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6692" w14:textId="076096E4" w:rsidR="00D570BD" w:rsidRPr="00457C2C" w:rsidRDefault="005751F5" w:rsidP="00457C2C">
      <w:r>
        <w:rPr>
          <w:noProof/>
        </w:rPr>
        <mc:AlternateContent>
          <mc:Choice Requires="wps">
            <w:drawing>
              <wp:anchor distT="0" distB="0" distL="114300" distR="114300" simplePos="0" relativeHeight="251660288" behindDoc="0" locked="0" layoutInCell="1" allowOverlap="1" wp14:anchorId="5665C248" wp14:editId="18DB3A05">
                <wp:simplePos x="0" y="0"/>
                <wp:positionH relativeFrom="column">
                  <wp:posOffset>556895</wp:posOffset>
                </wp:positionH>
                <wp:positionV relativeFrom="paragraph">
                  <wp:posOffset>-554990</wp:posOffset>
                </wp:positionV>
                <wp:extent cx="5809615" cy="10160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F2712"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28BAB3C9"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1D8FDC1F"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65C248" id="_x0000_t202" coordsize="21600,21600" o:spt="202" path="m,l,21600r21600,l21600,xe">
                <v:stroke joinstyle="miter"/>
                <v:path gradientshapeok="t" o:connecttype="rect"/>
              </v:shapetype>
              <v:shape id="Text Box 2" o:spid="_x0000_s1026" type="#_x0000_t202" style="position:absolute;margin-left:43.85pt;margin-top:-43.7pt;width:457.45pt;height:8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" stroked="f">
                <v:textbox style="mso-fit-shape-to-text:t">
                  <w:txbxContent>
                    <w:p w14:paraId="23EF2712"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28BAB3C9"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1D8FDC1F"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4DA0F1" wp14:editId="16241033">
                <wp:simplePos x="0" y="0"/>
                <wp:positionH relativeFrom="column">
                  <wp:posOffset>-15240</wp:posOffset>
                </wp:positionH>
                <wp:positionV relativeFrom="paragraph">
                  <wp:posOffset>100965</wp:posOffset>
                </wp:positionV>
                <wp:extent cx="622935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B53C6" id="_x0000_t32" coordsize="21600,21600" o:spt="32" o:oned="t" path="m,l21600,21600e" filled="f">
                <v:path arrowok="t" fillok="f" o:connecttype="none"/>
                <o:lock v:ext="edit" shapetype="t"/>
              </v:shapetype>
              <v:shape id="AutoShape 4" o:spid="_x0000_s1026" type="#_x0000_t32" style="position:absolute;margin-left:-1.2pt;margin-top:7.95pt;width:49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"/>
            </w:pict>
          </mc:Fallback>
        </mc:AlternateContent>
      </w:r>
      <w:r w:rsidR="00247F9A" w:rsidRPr="00247F9A">
        <w:rPr>
          <w:noProof/>
        </w:rPr>
        <w:drawing>
          <wp:anchor distT="0" distB="0" distL="114300" distR="114300" simplePos="0" relativeHeight="251659264" behindDoc="1" locked="0" layoutInCell="1" allowOverlap="1" wp14:anchorId="008E356B" wp14:editId="6AA408E2">
            <wp:simplePos x="0" y="0"/>
            <wp:positionH relativeFrom="column">
              <wp:posOffset>-15240</wp:posOffset>
            </wp:positionH>
            <wp:positionV relativeFrom="paragraph">
              <wp:posOffset>-537210</wp:posOffset>
            </wp:positionV>
            <wp:extent cx="495300" cy="495300"/>
            <wp:effectExtent l="19050" t="0" r="0" b="0"/>
            <wp:wrapNone/>
            <wp:docPr id="3" name="Billede 1" descr="E:\DIVERSE\Logo\Logo prøve f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VERSE\Logo\Logo prøve farve.JPG"/>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14:paraId="64C3C2BB" w14:textId="77777777" w:rsidR="00D570BD" w:rsidRDefault="00D570BD" w:rsidP="00D570BD">
      <w:pPr>
        <w:jc w:val="center"/>
        <w:rPr>
          <w:rFonts w:ascii="Times New Roman" w:hAnsi="Times New Roman"/>
          <w:b/>
          <w:sz w:val="32"/>
          <w:szCs w:val="32"/>
        </w:rPr>
      </w:pPr>
    </w:p>
    <w:p w14:paraId="45127C04" w14:textId="77777777" w:rsidR="00D570BD" w:rsidRPr="008E2D94" w:rsidRDefault="00D570BD" w:rsidP="00D570BD">
      <w:pPr>
        <w:jc w:val="center"/>
        <w:rPr>
          <w:rFonts w:ascii="Times New Roman" w:hAnsi="Times New Roman"/>
          <w:b/>
          <w:sz w:val="32"/>
          <w:szCs w:val="32"/>
        </w:rPr>
      </w:pPr>
      <w:r w:rsidRPr="008E2D94">
        <w:rPr>
          <w:rFonts w:ascii="Times New Roman" w:hAnsi="Times New Roman"/>
          <w:b/>
          <w:sz w:val="32"/>
          <w:szCs w:val="32"/>
        </w:rPr>
        <w:t>Inspirationsmateriale til arbejdsmarkedsuddannelsen</w:t>
      </w:r>
    </w:p>
    <w:p w14:paraId="712C777F" w14:textId="5249B0FC" w:rsidR="00D570BD" w:rsidRPr="00457C2C" w:rsidRDefault="00744005" w:rsidP="00D570BD">
      <w:pPr>
        <w:jc w:val="center"/>
        <w:rPr>
          <w:rFonts w:ascii="Times New Roman" w:hAnsi="Times New Roman"/>
          <w:b/>
          <w:sz w:val="32"/>
          <w:szCs w:val="32"/>
        </w:rPr>
      </w:pPr>
      <w:r w:rsidRPr="00457C2C">
        <w:rPr>
          <w:rFonts w:ascii="Times New Roman" w:hAnsi="Times New Roman"/>
          <w:b/>
          <w:sz w:val="32"/>
          <w:szCs w:val="32"/>
        </w:rPr>
        <w:t xml:space="preserve">Nr. </w:t>
      </w:r>
      <w:r w:rsidR="00457C2C" w:rsidRPr="00457C2C">
        <w:rPr>
          <w:rFonts w:ascii="Times New Roman" w:hAnsi="Times New Roman"/>
          <w:b/>
          <w:sz w:val="32"/>
          <w:szCs w:val="32"/>
        </w:rPr>
        <w:t>21979</w:t>
      </w:r>
    </w:p>
    <w:p w14:paraId="51F13F5E" w14:textId="77777777" w:rsidR="00D570BD" w:rsidRPr="00744005" w:rsidRDefault="005E341A" w:rsidP="006C54B8">
      <w:pPr>
        <w:jc w:val="center"/>
        <w:rPr>
          <w:rFonts w:ascii="Times New Roman" w:hAnsi="Times New Roman"/>
          <w:b/>
          <w:color w:val="00B050"/>
          <w:sz w:val="32"/>
          <w:szCs w:val="32"/>
        </w:rPr>
      </w:pPr>
      <w:r>
        <w:rPr>
          <w:rFonts w:ascii="Times New Roman" w:hAnsi="Times New Roman"/>
          <w:b/>
          <w:sz w:val="32"/>
          <w:szCs w:val="32"/>
        </w:rPr>
        <w:t>Udstyr og metoder ved vind</w:t>
      </w:r>
      <w:r w:rsidRPr="005E341A">
        <w:rPr>
          <w:rFonts w:ascii="Times New Roman" w:hAnsi="Times New Roman"/>
          <w:b/>
          <w:sz w:val="32"/>
          <w:szCs w:val="32"/>
        </w:rPr>
        <w:t>uespudsning</w:t>
      </w:r>
      <w:r w:rsidR="00744005" w:rsidRPr="00744005">
        <w:rPr>
          <w:rFonts w:ascii="Times New Roman" w:hAnsi="Times New Roman"/>
          <w:b/>
          <w:color w:val="00B050"/>
          <w:sz w:val="32"/>
          <w:szCs w:val="32"/>
        </w:rPr>
        <w:t xml:space="preserve"> </w:t>
      </w:r>
    </w:p>
    <w:p w14:paraId="21B9618D" w14:textId="77777777" w:rsidR="009F5AA4" w:rsidRDefault="009F5AA4" w:rsidP="00D570BD">
      <w:pPr>
        <w:spacing w:after="0" w:line="240" w:lineRule="auto"/>
        <w:rPr>
          <w:rFonts w:ascii="Times New Roman" w:hAnsi="Times New Roman"/>
          <w:b/>
          <w:sz w:val="24"/>
          <w:szCs w:val="24"/>
        </w:rPr>
      </w:pPr>
    </w:p>
    <w:p w14:paraId="3973B42F" w14:textId="77777777" w:rsidR="009F5AA4" w:rsidRDefault="009F5AA4" w:rsidP="00D570BD">
      <w:pPr>
        <w:spacing w:after="0" w:line="240" w:lineRule="auto"/>
        <w:rPr>
          <w:rFonts w:ascii="Times New Roman" w:hAnsi="Times New Roman"/>
          <w:b/>
          <w:sz w:val="24"/>
          <w:szCs w:val="24"/>
        </w:rPr>
      </w:pPr>
    </w:p>
    <w:p w14:paraId="36DBE341" w14:textId="77777777" w:rsidR="009F5AA4" w:rsidRDefault="009F5AA4" w:rsidP="00D570BD">
      <w:pPr>
        <w:spacing w:after="0" w:line="240" w:lineRule="auto"/>
        <w:rPr>
          <w:rFonts w:ascii="Times New Roman" w:hAnsi="Times New Roman"/>
          <w:b/>
          <w:sz w:val="24"/>
          <w:szCs w:val="24"/>
        </w:rPr>
      </w:pPr>
    </w:p>
    <w:p w14:paraId="0F83F1A6" w14:textId="77777777" w:rsidR="009F5AA4" w:rsidRDefault="009F5AA4" w:rsidP="00D570BD">
      <w:pPr>
        <w:spacing w:after="0" w:line="240" w:lineRule="auto"/>
        <w:rPr>
          <w:rFonts w:ascii="Times New Roman" w:hAnsi="Times New Roman"/>
          <w:b/>
          <w:sz w:val="24"/>
          <w:szCs w:val="24"/>
        </w:rPr>
      </w:pPr>
    </w:p>
    <w:p w14:paraId="249B9749" w14:textId="77777777" w:rsidR="009F5AA4" w:rsidRDefault="009F5AA4" w:rsidP="00D570BD">
      <w:pPr>
        <w:spacing w:after="0" w:line="240" w:lineRule="auto"/>
        <w:rPr>
          <w:rFonts w:ascii="Times New Roman" w:hAnsi="Times New Roman"/>
          <w:b/>
          <w:sz w:val="24"/>
          <w:szCs w:val="24"/>
        </w:rPr>
      </w:pPr>
    </w:p>
    <w:p w14:paraId="67547AB7" w14:textId="4C66F396" w:rsidR="00D570BD" w:rsidRDefault="00D570BD" w:rsidP="00D570BD">
      <w:pPr>
        <w:spacing w:after="0" w:line="240" w:lineRule="auto"/>
        <w:rPr>
          <w:rFonts w:ascii="Times New Roman" w:hAnsi="Times New Roman"/>
          <w:b/>
          <w:sz w:val="24"/>
          <w:szCs w:val="24"/>
        </w:rPr>
      </w:pPr>
      <w:r w:rsidRPr="005E341A">
        <w:rPr>
          <w:rFonts w:ascii="Times New Roman" w:hAnsi="Times New Roman"/>
          <w:b/>
          <w:sz w:val="24"/>
          <w:szCs w:val="24"/>
        </w:rPr>
        <w:t>Uddannelsesmål:</w:t>
      </w:r>
    </w:p>
    <w:p w14:paraId="53FF6172" w14:textId="77777777" w:rsidR="00457C2C" w:rsidRPr="005E341A" w:rsidRDefault="00457C2C" w:rsidP="00D570BD">
      <w:pPr>
        <w:spacing w:after="0" w:line="240" w:lineRule="auto"/>
        <w:rPr>
          <w:rFonts w:ascii="Times New Roman" w:hAnsi="Times New Roman"/>
          <w:b/>
          <w:sz w:val="24"/>
          <w:szCs w:val="24"/>
        </w:rPr>
      </w:pPr>
    </w:p>
    <w:p w14:paraId="2ED635AA" w14:textId="074A3A58" w:rsidR="00457C2C" w:rsidRDefault="00457C2C" w:rsidP="00457C2C">
      <w:pPr>
        <w:spacing w:after="0" w:line="240" w:lineRule="auto"/>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Efter endt uddannelse kan deltageren</w:t>
      </w:r>
    </w:p>
    <w:p w14:paraId="16F20C5B" w14:textId="77777777" w:rsidR="00457C2C" w:rsidRPr="00457C2C" w:rsidRDefault="00457C2C" w:rsidP="00457C2C">
      <w:pPr>
        <w:spacing w:after="0" w:line="240" w:lineRule="auto"/>
        <w:rPr>
          <w:rFonts w:ascii="Times New Roman" w:eastAsia="Times New Roman" w:hAnsi="Times New Roman" w:cs="Times New Roman"/>
          <w:sz w:val="24"/>
          <w:szCs w:val="24"/>
        </w:rPr>
      </w:pPr>
    </w:p>
    <w:p w14:paraId="6AD589A8" w14:textId="77777777" w:rsidR="00457C2C" w:rsidRPr="00457C2C" w:rsidRDefault="00457C2C" w:rsidP="00457C2C">
      <w:pPr>
        <w:spacing w:after="0" w:line="240" w:lineRule="auto"/>
        <w:rPr>
          <w:rFonts w:ascii="Times New Roman" w:eastAsia="Times New Roman" w:hAnsi="Times New Roman" w:cs="Times New Roman"/>
          <w:sz w:val="24"/>
          <w:szCs w:val="24"/>
        </w:rPr>
      </w:pPr>
      <w:r w:rsidRPr="00457C2C">
        <w:rPr>
          <w:rFonts w:ascii="Times New Roman" w:eastAsia="Times New Roman" w:hAnsi="Times New Roman" w:cs="Times New Roman"/>
          <w:b/>
          <w:bCs/>
          <w:sz w:val="24"/>
          <w:szCs w:val="24"/>
        </w:rPr>
        <w:t>I forbindelse med forskelligt vinduespudsningsudstyr</w:t>
      </w:r>
    </w:p>
    <w:p w14:paraId="1D0ED623" w14:textId="77777777" w:rsidR="00457C2C" w:rsidRPr="00457C2C" w:rsidRDefault="00457C2C" w:rsidP="00457C2C">
      <w:pPr>
        <w:numPr>
          <w:ilvl w:val="0"/>
          <w:numId w:val="16"/>
        </w:numPr>
        <w:spacing w:after="0" w:line="240" w:lineRule="auto"/>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vælge og anvende egnede metoder til vinduespudsning, herunder</w:t>
      </w:r>
    </w:p>
    <w:p w14:paraId="5D39C9F7" w14:textId="5ED0C6FD" w:rsidR="00457C2C" w:rsidRPr="00457C2C" w:rsidRDefault="00457C2C" w:rsidP="00457C2C">
      <w:pPr>
        <w:spacing w:after="0" w:line="240" w:lineRule="auto"/>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57C2C">
        <w:rPr>
          <w:rFonts w:ascii="Times New Roman" w:eastAsia="Times New Roman" w:hAnsi="Times New Roman" w:cs="Times New Roman"/>
          <w:sz w:val="24"/>
          <w:szCs w:val="24"/>
        </w:rPr>
        <w:t> - indvendige og udvendige metoder</w:t>
      </w:r>
    </w:p>
    <w:p w14:paraId="0D05ECFD" w14:textId="77777777" w:rsidR="00457C2C" w:rsidRPr="00457C2C" w:rsidRDefault="00457C2C" w:rsidP="00457C2C">
      <w:pPr>
        <w:numPr>
          <w:ilvl w:val="0"/>
          <w:numId w:val="17"/>
        </w:numPr>
        <w:spacing w:after="0" w:line="240" w:lineRule="auto"/>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til- og afrigge udstyr og værktøj, herunder</w:t>
      </w:r>
    </w:p>
    <w:p w14:paraId="37615ABC" w14:textId="0A6EC024" w:rsidR="00457C2C" w:rsidRPr="00457C2C" w:rsidRDefault="00457C2C" w:rsidP="00457C2C">
      <w:pPr>
        <w:spacing w:after="0" w:line="240" w:lineRule="auto"/>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57C2C">
        <w:rPr>
          <w:rFonts w:ascii="Times New Roman" w:eastAsia="Times New Roman" w:hAnsi="Times New Roman" w:cs="Times New Roman"/>
          <w:sz w:val="24"/>
          <w:szCs w:val="24"/>
        </w:rPr>
        <w:t> - renholde og vedligeholde udstyr og værktøj efter brug</w:t>
      </w:r>
    </w:p>
    <w:p w14:paraId="2CE2BA4F" w14:textId="77777777" w:rsidR="00457C2C" w:rsidRPr="00457C2C" w:rsidRDefault="00457C2C" w:rsidP="00457C2C">
      <w:pPr>
        <w:numPr>
          <w:ilvl w:val="0"/>
          <w:numId w:val="18"/>
        </w:numPr>
        <w:spacing w:after="0" w:line="240" w:lineRule="auto"/>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vurdere og vælge egnet udstyr til indvendig og udvendig vinduespudsning, herunder</w:t>
      </w:r>
    </w:p>
    <w:p w14:paraId="111244A4" w14:textId="77777777" w:rsidR="00457C2C" w:rsidRPr="00457C2C" w:rsidRDefault="00457C2C" w:rsidP="00457C2C">
      <w:pPr>
        <w:spacing w:after="0" w:line="240" w:lineRule="auto"/>
        <w:ind w:firstLine="1304"/>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 xml:space="preserve">  - teleskopstænger inkl. teleskopstænger med </w:t>
      </w:r>
      <w:proofErr w:type="spellStart"/>
      <w:r w:rsidRPr="00457C2C">
        <w:rPr>
          <w:rFonts w:ascii="Times New Roman" w:eastAsia="Times New Roman" w:hAnsi="Times New Roman" w:cs="Times New Roman"/>
          <w:sz w:val="24"/>
          <w:szCs w:val="24"/>
        </w:rPr>
        <w:t>drejeled</w:t>
      </w:r>
      <w:proofErr w:type="spellEnd"/>
    </w:p>
    <w:p w14:paraId="04DFF630" w14:textId="1F894E85" w:rsidR="00457C2C" w:rsidRPr="00457C2C" w:rsidRDefault="00457C2C" w:rsidP="00457C2C">
      <w:pPr>
        <w:spacing w:after="0" w:line="240" w:lineRule="auto"/>
        <w:ind w:firstLine="1304"/>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  - vinduespudserhoveder inkl. betræk</w:t>
      </w:r>
    </w:p>
    <w:p w14:paraId="2D91B1DE" w14:textId="77777777" w:rsidR="00457C2C" w:rsidRDefault="00457C2C" w:rsidP="00457C2C">
      <w:pPr>
        <w:spacing w:after="0" w:line="240" w:lineRule="auto"/>
        <w:ind w:firstLine="1304"/>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 xml:space="preserve">  - </w:t>
      </w:r>
      <w:proofErr w:type="spellStart"/>
      <w:r w:rsidRPr="00457C2C">
        <w:rPr>
          <w:rFonts w:ascii="Times New Roman" w:eastAsia="Times New Roman" w:hAnsi="Times New Roman" w:cs="Times New Roman"/>
          <w:sz w:val="24"/>
          <w:szCs w:val="24"/>
        </w:rPr>
        <w:t>vinduesvaskere</w:t>
      </w:r>
      <w:proofErr w:type="spellEnd"/>
    </w:p>
    <w:p w14:paraId="28D9B5B2" w14:textId="26B38634" w:rsidR="00457C2C" w:rsidRPr="00457C2C" w:rsidRDefault="00457C2C" w:rsidP="00457C2C">
      <w:pPr>
        <w:spacing w:after="0" w:line="240" w:lineRule="auto"/>
        <w:ind w:left="13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7C2C">
        <w:rPr>
          <w:rFonts w:ascii="Times New Roman" w:eastAsia="Times New Roman" w:hAnsi="Times New Roman" w:cs="Times New Roman"/>
          <w:sz w:val="24"/>
          <w:szCs w:val="24"/>
        </w:rPr>
        <w:t xml:space="preserve">- vinduesskrabere med gummi, herunder vinduesskrabere med gummi i forskellige </w:t>
      </w:r>
      <w:r>
        <w:rPr>
          <w:rFonts w:ascii="Times New Roman" w:eastAsia="Times New Roman" w:hAnsi="Times New Roman" w:cs="Times New Roman"/>
          <w:sz w:val="24"/>
          <w:szCs w:val="24"/>
        </w:rPr>
        <w:t>s</w:t>
      </w:r>
      <w:r w:rsidRPr="00457C2C">
        <w:rPr>
          <w:rFonts w:ascii="Times New Roman" w:eastAsia="Times New Roman" w:hAnsi="Times New Roman" w:cs="Times New Roman"/>
          <w:sz w:val="24"/>
          <w:szCs w:val="24"/>
        </w:rPr>
        <w:t>tørrelser</w:t>
      </w:r>
      <w:r>
        <w:rPr>
          <w:rFonts w:ascii="Times New Roman" w:eastAsia="Times New Roman" w:hAnsi="Times New Roman" w:cs="Times New Roman"/>
          <w:sz w:val="24"/>
          <w:szCs w:val="24"/>
        </w:rPr>
        <w:t xml:space="preserve"> </w:t>
      </w:r>
      <w:r w:rsidRPr="00457C2C">
        <w:rPr>
          <w:rFonts w:ascii="Times New Roman" w:eastAsia="Times New Roman" w:hAnsi="Times New Roman" w:cs="Times New Roman"/>
          <w:sz w:val="24"/>
          <w:szCs w:val="24"/>
        </w:rPr>
        <w:t>fx 15, 25 og 65 cm</w:t>
      </w:r>
    </w:p>
    <w:p w14:paraId="431C3825" w14:textId="777A680B" w:rsidR="00457C2C" w:rsidRPr="00457C2C" w:rsidRDefault="00457C2C" w:rsidP="00457C2C">
      <w:pPr>
        <w:spacing w:after="0" w:line="240" w:lineRule="auto"/>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xml:space="preserve"> </w:t>
      </w:r>
      <w:r w:rsidRPr="00457C2C">
        <w:rPr>
          <w:rFonts w:ascii="Times New Roman" w:eastAsia="Times New Roman" w:hAnsi="Times New Roman" w:cs="Times New Roman"/>
          <w:sz w:val="24"/>
          <w:szCs w:val="24"/>
        </w:rPr>
        <w:t>- vinduesskrabere med knivblad</w:t>
      </w:r>
    </w:p>
    <w:p w14:paraId="2CA2AC0C" w14:textId="2C71342E" w:rsidR="00457C2C" w:rsidRPr="00457C2C" w:rsidRDefault="00457C2C" w:rsidP="00457C2C">
      <w:pPr>
        <w:spacing w:after="0" w:line="240" w:lineRule="auto"/>
        <w:ind w:firstLine="1304"/>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 - klude</w:t>
      </w:r>
    </w:p>
    <w:p w14:paraId="77AF2292" w14:textId="0DEBA46D" w:rsidR="00457C2C" w:rsidRPr="00457C2C" w:rsidRDefault="00457C2C" w:rsidP="00457C2C">
      <w:pPr>
        <w:spacing w:after="0" w:line="240" w:lineRule="auto"/>
        <w:ind w:firstLine="1304"/>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 - værktøjsbælter</w:t>
      </w:r>
    </w:p>
    <w:p w14:paraId="14CE2F8E" w14:textId="240FA9AA" w:rsidR="00457C2C" w:rsidRPr="00457C2C" w:rsidRDefault="00457C2C" w:rsidP="00457C2C">
      <w:pPr>
        <w:spacing w:after="0" w:line="240" w:lineRule="auto"/>
        <w:ind w:firstLine="1304"/>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 - spande og udstyrsholdere</w:t>
      </w:r>
    </w:p>
    <w:p w14:paraId="45031F72" w14:textId="07EC9DDA" w:rsidR="00457C2C" w:rsidRPr="00457C2C" w:rsidRDefault="00457C2C" w:rsidP="00457C2C">
      <w:pPr>
        <w:spacing w:after="0" w:line="240" w:lineRule="auto"/>
        <w:ind w:firstLine="1304"/>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457C2C">
        <w:rPr>
          <w:rFonts w:ascii="Times New Roman" w:eastAsia="Times New Roman" w:hAnsi="Times New Roman" w:cs="Times New Roman"/>
          <w:sz w:val="24"/>
          <w:szCs w:val="24"/>
        </w:rPr>
        <w:t xml:space="preserve"> </w:t>
      </w:r>
      <w:proofErr w:type="spellStart"/>
      <w:r w:rsidRPr="00457C2C">
        <w:rPr>
          <w:rFonts w:ascii="Times New Roman" w:eastAsia="Times New Roman" w:hAnsi="Times New Roman" w:cs="Times New Roman"/>
          <w:sz w:val="24"/>
          <w:szCs w:val="24"/>
        </w:rPr>
        <w:t>rentvandssystemer</w:t>
      </w:r>
      <w:proofErr w:type="spellEnd"/>
      <w:r w:rsidRPr="00457C2C">
        <w:rPr>
          <w:rFonts w:ascii="Times New Roman" w:eastAsia="Times New Roman" w:hAnsi="Times New Roman" w:cs="Times New Roman"/>
          <w:sz w:val="24"/>
          <w:szCs w:val="24"/>
        </w:rPr>
        <w:t xml:space="preserve"> inkl. børster</w:t>
      </w:r>
    </w:p>
    <w:p w14:paraId="23DA2F7C" w14:textId="1B70656D" w:rsidR="00457C2C" w:rsidRPr="00457C2C" w:rsidRDefault="00457C2C" w:rsidP="00457C2C">
      <w:pPr>
        <w:spacing w:after="0" w:line="240" w:lineRule="auto"/>
        <w:ind w:firstLine="1304"/>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 - stiger</w:t>
      </w:r>
    </w:p>
    <w:p w14:paraId="045C5E13" w14:textId="77777777" w:rsidR="00457C2C" w:rsidRPr="00457C2C" w:rsidRDefault="00457C2C" w:rsidP="00457C2C">
      <w:pPr>
        <w:numPr>
          <w:ilvl w:val="0"/>
          <w:numId w:val="19"/>
        </w:numPr>
        <w:spacing w:after="0" w:line="240" w:lineRule="auto"/>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få kendskab til alternative vinduespudsningsmetoder, herunder</w:t>
      </w:r>
    </w:p>
    <w:p w14:paraId="6691B0F4" w14:textId="2DF66369" w:rsidR="00457C2C" w:rsidRPr="00457C2C" w:rsidRDefault="00457C2C" w:rsidP="00457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7C2C">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57C2C">
        <w:rPr>
          <w:rFonts w:ascii="Times New Roman" w:eastAsia="Times New Roman" w:hAnsi="Times New Roman" w:cs="Times New Roman"/>
          <w:sz w:val="24"/>
          <w:szCs w:val="24"/>
        </w:rPr>
        <w:t> - anvendelse af damp til vinduespudsning</w:t>
      </w:r>
    </w:p>
    <w:p w14:paraId="7E3E675D" w14:textId="60507EE5" w:rsidR="00457C2C" w:rsidRPr="00457C2C" w:rsidRDefault="00457C2C" w:rsidP="00457C2C">
      <w:pPr>
        <w:spacing w:after="0" w:line="240" w:lineRule="auto"/>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57C2C">
        <w:rPr>
          <w:rFonts w:ascii="Times New Roman" w:eastAsia="Times New Roman" w:hAnsi="Times New Roman" w:cs="Times New Roman"/>
          <w:sz w:val="24"/>
          <w:szCs w:val="24"/>
        </w:rPr>
        <w:t> - anvendelse af droner til vinduespudsning</w:t>
      </w:r>
    </w:p>
    <w:p w14:paraId="3B105C1D" w14:textId="77777777" w:rsidR="00457C2C" w:rsidRPr="00457C2C" w:rsidRDefault="00457C2C" w:rsidP="00457C2C">
      <w:pPr>
        <w:numPr>
          <w:ilvl w:val="0"/>
          <w:numId w:val="20"/>
        </w:numPr>
        <w:spacing w:after="0" w:line="240" w:lineRule="auto"/>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anvende udstyr og værktøj til vinduespudsning på en sikker måde, herunder</w:t>
      </w:r>
    </w:p>
    <w:p w14:paraId="7DAA8BCA" w14:textId="0B210989" w:rsidR="00457C2C" w:rsidRPr="00457C2C" w:rsidRDefault="00457C2C" w:rsidP="00457C2C">
      <w:pPr>
        <w:spacing w:after="0" w:line="240" w:lineRule="auto"/>
        <w:ind w:firstLine="13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7C2C">
        <w:rPr>
          <w:rFonts w:ascii="Times New Roman" w:eastAsia="Times New Roman" w:hAnsi="Times New Roman" w:cs="Times New Roman"/>
          <w:sz w:val="24"/>
          <w:szCs w:val="24"/>
        </w:rPr>
        <w:t> - anvende korrekte personlige værnemidler.</w:t>
      </w:r>
    </w:p>
    <w:p w14:paraId="12C1BA9F" w14:textId="77777777" w:rsidR="00457C2C" w:rsidRDefault="00457C2C" w:rsidP="00457C2C">
      <w:pPr>
        <w:spacing w:after="0" w:line="240" w:lineRule="auto"/>
        <w:rPr>
          <w:rFonts w:ascii="Times New Roman" w:eastAsia="Times New Roman" w:hAnsi="Times New Roman" w:cs="Times New Roman"/>
          <w:sz w:val="24"/>
          <w:szCs w:val="24"/>
        </w:rPr>
      </w:pPr>
    </w:p>
    <w:p w14:paraId="1F564A23" w14:textId="77777777" w:rsidR="009F5AA4" w:rsidRPr="00457C2C" w:rsidRDefault="009F5AA4" w:rsidP="00457C2C">
      <w:pPr>
        <w:spacing w:after="0" w:line="240" w:lineRule="auto"/>
        <w:rPr>
          <w:rFonts w:ascii="Times New Roman" w:eastAsia="Times New Roman" w:hAnsi="Times New Roman" w:cs="Times New Roman"/>
          <w:sz w:val="24"/>
          <w:szCs w:val="24"/>
        </w:rPr>
      </w:pPr>
    </w:p>
    <w:p w14:paraId="5363053E" w14:textId="77777777" w:rsidR="00D570BD" w:rsidRPr="005E341A" w:rsidRDefault="00744005" w:rsidP="00D570BD">
      <w:pPr>
        <w:rPr>
          <w:rFonts w:ascii="Times New Roman" w:hAnsi="Times New Roman"/>
          <w:sz w:val="24"/>
          <w:szCs w:val="24"/>
        </w:rPr>
      </w:pPr>
      <w:r w:rsidRPr="005E341A">
        <w:rPr>
          <w:rFonts w:ascii="Times New Roman" w:hAnsi="Times New Roman"/>
          <w:b/>
          <w:sz w:val="24"/>
          <w:szCs w:val="24"/>
        </w:rPr>
        <w:t>Varighed</w:t>
      </w:r>
      <w:r w:rsidR="005E341A" w:rsidRPr="005E341A">
        <w:rPr>
          <w:rFonts w:ascii="Times New Roman" w:hAnsi="Times New Roman"/>
          <w:b/>
          <w:sz w:val="24"/>
          <w:szCs w:val="24"/>
        </w:rPr>
        <w:t xml:space="preserve">: </w:t>
      </w:r>
      <w:r w:rsidR="005E341A" w:rsidRPr="005E341A">
        <w:rPr>
          <w:rFonts w:ascii="Times New Roman" w:hAnsi="Times New Roman"/>
          <w:sz w:val="24"/>
          <w:szCs w:val="24"/>
        </w:rPr>
        <w:t>2 dage</w:t>
      </w:r>
      <w:r w:rsidRPr="005E341A">
        <w:rPr>
          <w:rFonts w:ascii="Times New Roman" w:hAnsi="Times New Roman"/>
          <w:sz w:val="24"/>
          <w:szCs w:val="24"/>
        </w:rPr>
        <w:t xml:space="preserve"> </w:t>
      </w:r>
    </w:p>
    <w:p w14:paraId="58E28183" w14:textId="77777777" w:rsidR="00D570BD" w:rsidRDefault="00D570BD" w:rsidP="00D570BD">
      <w:pPr>
        <w:pBdr>
          <w:bottom w:val="single" w:sz="12" w:space="1" w:color="auto"/>
        </w:pBdr>
        <w:rPr>
          <w:rFonts w:ascii="Times New Roman" w:hAnsi="Times New Roman"/>
          <w:sz w:val="24"/>
          <w:szCs w:val="24"/>
        </w:rPr>
      </w:pPr>
    </w:p>
    <w:p w14:paraId="048F731B" w14:textId="77777777" w:rsidR="00D570BD" w:rsidRDefault="00D570BD" w:rsidP="00B31F5B">
      <w:pPr>
        <w:spacing w:after="0" w:line="240" w:lineRule="auto"/>
        <w:rPr>
          <w:rFonts w:ascii="Times New Roman" w:hAnsi="Times New Roman"/>
          <w:sz w:val="24"/>
          <w:szCs w:val="24"/>
        </w:rPr>
      </w:pPr>
      <w:r>
        <w:rPr>
          <w:rFonts w:ascii="Times New Roman" w:hAnsi="Times New Roman"/>
          <w:sz w:val="24"/>
          <w:szCs w:val="24"/>
        </w:rPr>
        <w:t>Udarbejdet af</w:t>
      </w:r>
    </w:p>
    <w:p w14:paraId="0E3F9799" w14:textId="77777777" w:rsidR="006C54B8" w:rsidRPr="00457C2C" w:rsidRDefault="005E341A" w:rsidP="00B31F5B">
      <w:pPr>
        <w:spacing w:after="0" w:line="240" w:lineRule="auto"/>
        <w:rPr>
          <w:rFonts w:ascii="Times New Roman" w:hAnsi="Times New Roman"/>
          <w:sz w:val="24"/>
          <w:szCs w:val="24"/>
        </w:rPr>
      </w:pPr>
      <w:r w:rsidRPr="00457C2C">
        <w:rPr>
          <w:rFonts w:ascii="Times New Roman" w:hAnsi="Times New Roman"/>
          <w:sz w:val="24"/>
          <w:szCs w:val="24"/>
        </w:rPr>
        <w:t>Lonnie Eickworth og Maria Veha</w:t>
      </w:r>
    </w:p>
    <w:p w14:paraId="38A77251" w14:textId="77777777" w:rsidR="006C54B8" w:rsidRPr="005E341A" w:rsidRDefault="005E341A" w:rsidP="00B31F5B">
      <w:pPr>
        <w:spacing w:after="0" w:line="240" w:lineRule="auto"/>
        <w:rPr>
          <w:rFonts w:ascii="Times New Roman" w:hAnsi="Times New Roman"/>
          <w:sz w:val="24"/>
          <w:szCs w:val="24"/>
        </w:rPr>
      </w:pPr>
      <w:r w:rsidRPr="005E341A">
        <w:rPr>
          <w:rFonts w:ascii="Times New Roman" w:hAnsi="Times New Roman"/>
          <w:sz w:val="24"/>
          <w:szCs w:val="24"/>
        </w:rPr>
        <w:t>TEC</w:t>
      </w:r>
    </w:p>
    <w:p w14:paraId="0AD96DF0" w14:textId="627B6ADF" w:rsidR="00B31F5B" w:rsidRPr="005E341A" w:rsidRDefault="009F5AA4" w:rsidP="00D570BD">
      <w:pPr>
        <w:rPr>
          <w:rFonts w:ascii="Times New Roman" w:hAnsi="Times New Roman"/>
          <w:sz w:val="24"/>
          <w:szCs w:val="24"/>
        </w:rPr>
      </w:pPr>
      <w:r>
        <w:rPr>
          <w:rFonts w:ascii="Times New Roman" w:hAnsi="Times New Roman"/>
          <w:sz w:val="24"/>
          <w:szCs w:val="24"/>
        </w:rPr>
        <w:t>Januar 2024</w:t>
      </w:r>
      <w:r w:rsidR="00744005" w:rsidRPr="005E341A">
        <w:rPr>
          <w:rFonts w:ascii="Times New Roman" w:hAnsi="Times New Roman"/>
          <w:sz w:val="24"/>
          <w:szCs w:val="24"/>
        </w:rPr>
        <w:t xml:space="preserve"> </w:t>
      </w:r>
    </w:p>
    <w:p w14:paraId="57AD41F9" w14:textId="77777777" w:rsidR="005E341A" w:rsidRDefault="005E341A" w:rsidP="005E341A">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lastRenderedPageBreak/>
        <w:t>Baggrund for uddannelsen</w:t>
      </w:r>
      <w:r>
        <w:rPr>
          <w:rFonts w:ascii="Times New Roman" w:hAnsi="Times New Roman" w:cs="Times New Roman"/>
          <w:b/>
          <w:sz w:val="24"/>
          <w:szCs w:val="24"/>
        </w:rPr>
        <w:t>:</w:t>
      </w:r>
    </w:p>
    <w:p w14:paraId="2CC8D90E" w14:textId="77777777" w:rsidR="005E341A" w:rsidRPr="003639F1" w:rsidRDefault="005E341A" w:rsidP="005E34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 findes ingen officiel uddannelse eller officielle kurser til vinduespudsere og branchen er præget af ufaglært arbejdskraft. Det er nemt enten at starte op som selvstændig vinduespudser eller at blive ansat i en allerede etableret vinduespudservirksomhed helt uden uddannelse og med meget lille investering i udstyr. Da vinduespudsere er ufaglærte er der også meget lidt kendskab til, hvorledes udstyr og metoder anvendes korrekt, hvilke muligheder der er og hvordan man træffer de mest hensigtsmæssige valg ud fra den opgave man står overfor. Derfor er der behov for noget uddannelse, der giver noget viden om, hvilket udstyr og hvilke metoder, der er hensigtsmæssige at bruge til forskellige vinduespudsningsopgaver, for at kunne arbejde så effektivt som muligt og levere en kvalitet, der lever op til kundens forventninger. </w:t>
      </w:r>
    </w:p>
    <w:p w14:paraId="303BC1A2" w14:textId="77777777" w:rsidR="005E341A" w:rsidRDefault="005E341A" w:rsidP="005E341A">
      <w:pPr>
        <w:spacing w:after="0" w:line="240" w:lineRule="auto"/>
        <w:rPr>
          <w:rFonts w:ascii="Times New Roman" w:hAnsi="Times New Roman" w:cs="Times New Roman"/>
          <w:sz w:val="24"/>
          <w:szCs w:val="24"/>
        </w:rPr>
      </w:pPr>
    </w:p>
    <w:p w14:paraId="7F802BA1" w14:textId="77777777" w:rsidR="005E341A" w:rsidRDefault="005E341A" w:rsidP="005E341A">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Målgruppe for uddann</w:t>
      </w:r>
      <w:r>
        <w:rPr>
          <w:rFonts w:ascii="Times New Roman" w:hAnsi="Times New Roman" w:cs="Times New Roman"/>
          <w:b/>
          <w:sz w:val="24"/>
          <w:szCs w:val="24"/>
        </w:rPr>
        <w:t>elsen:</w:t>
      </w:r>
    </w:p>
    <w:p w14:paraId="7316C023" w14:textId="77777777" w:rsidR="005E341A" w:rsidRPr="00B31F5B" w:rsidRDefault="005E341A" w:rsidP="005E341A">
      <w:pPr>
        <w:spacing w:after="0" w:line="240" w:lineRule="auto"/>
        <w:rPr>
          <w:rFonts w:ascii="Times New Roman" w:hAnsi="Times New Roman" w:cs="Times New Roman"/>
          <w:b/>
          <w:sz w:val="24"/>
          <w:szCs w:val="24"/>
        </w:rPr>
      </w:pPr>
      <w:r>
        <w:rPr>
          <w:rFonts w:ascii="Times New Roman" w:hAnsi="Times New Roman"/>
          <w:sz w:val="24"/>
          <w:szCs w:val="24"/>
        </w:rPr>
        <w:t>Arbejdsmarkedsuddannelsen er rette mod allerede fungerende vinduespudsere, kommende vinduespudsere samt rengøringsassistenter, der ønsker at udbygge deres kompetencer med vinduespudsning.</w:t>
      </w:r>
    </w:p>
    <w:p w14:paraId="4AD5FA45" w14:textId="77777777" w:rsidR="005E341A" w:rsidRDefault="005E341A" w:rsidP="005E341A">
      <w:pPr>
        <w:spacing w:after="0" w:line="240" w:lineRule="auto"/>
        <w:rPr>
          <w:rFonts w:ascii="Times New Roman" w:hAnsi="Times New Roman" w:cs="Times New Roman"/>
          <w:sz w:val="24"/>
          <w:szCs w:val="24"/>
        </w:rPr>
      </w:pPr>
    </w:p>
    <w:p w14:paraId="0DEF1724" w14:textId="77777777" w:rsidR="005E341A" w:rsidRPr="00B31F5B" w:rsidRDefault="005E341A" w:rsidP="005E341A">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Deltagerforudsætninger</w:t>
      </w:r>
      <w:r>
        <w:rPr>
          <w:rFonts w:ascii="Times New Roman" w:hAnsi="Times New Roman" w:cs="Times New Roman"/>
          <w:b/>
          <w:sz w:val="24"/>
          <w:szCs w:val="24"/>
        </w:rPr>
        <w:t>:</w:t>
      </w:r>
    </w:p>
    <w:p w14:paraId="28576D09" w14:textId="77777777" w:rsidR="005E341A" w:rsidRDefault="005E341A" w:rsidP="005E341A">
      <w:pPr>
        <w:spacing w:after="0" w:line="240" w:lineRule="auto"/>
        <w:rPr>
          <w:rFonts w:ascii="Times New Roman" w:hAnsi="Times New Roman" w:cs="Times New Roman"/>
          <w:sz w:val="24"/>
          <w:szCs w:val="24"/>
        </w:rPr>
      </w:pPr>
      <w:r>
        <w:rPr>
          <w:rFonts w:ascii="Times New Roman" w:hAnsi="Times New Roman" w:cs="Times New Roman"/>
          <w:sz w:val="24"/>
          <w:szCs w:val="24"/>
        </w:rPr>
        <w:t>Der kræves ingen deltagerforudsætninger forud for kurset.</w:t>
      </w:r>
    </w:p>
    <w:p w14:paraId="3CFECB82" w14:textId="77777777" w:rsidR="005E341A" w:rsidRDefault="005E341A" w:rsidP="005E341A">
      <w:pPr>
        <w:spacing w:after="0" w:line="240" w:lineRule="auto"/>
        <w:rPr>
          <w:rFonts w:ascii="Times New Roman" w:hAnsi="Times New Roman" w:cs="Times New Roman"/>
          <w:sz w:val="24"/>
          <w:szCs w:val="24"/>
        </w:rPr>
      </w:pPr>
    </w:p>
    <w:p w14:paraId="15D220E2" w14:textId="77777777" w:rsidR="005E341A" w:rsidRDefault="005E341A" w:rsidP="005E34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Tilrettelæggelse af uddannelsen:</w:t>
      </w:r>
    </w:p>
    <w:p w14:paraId="39442BBC" w14:textId="77777777" w:rsidR="005E341A" w:rsidRDefault="005E341A" w:rsidP="005E341A">
      <w:pPr>
        <w:spacing w:after="0" w:line="240" w:lineRule="auto"/>
        <w:rPr>
          <w:rFonts w:ascii="Times New Roman" w:hAnsi="Times New Roman" w:cs="Times New Roman"/>
          <w:sz w:val="24"/>
          <w:szCs w:val="24"/>
        </w:rPr>
      </w:pPr>
      <w:r>
        <w:rPr>
          <w:rFonts w:ascii="Times New Roman" w:hAnsi="Times New Roman" w:cs="Times New Roman"/>
          <w:sz w:val="24"/>
          <w:szCs w:val="24"/>
        </w:rPr>
        <w:t>Uddannelsen tilrettelægges med vægt på praksisnære opgaver, der tages udgangspunkt i oplæg fra underviser samt eventuelle erfaringer fra deltagerne. Herudover bør der også inviteres gæsteundervisere ind som arbejder professionelt med vinduespudsning og eventuelt salg af udstyr.</w:t>
      </w:r>
    </w:p>
    <w:p w14:paraId="074E9687" w14:textId="77777777" w:rsidR="00560B00" w:rsidRDefault="00560B00" w:rsidP="00B31F5B">
      <w:pPr>
        <w:spacing w:after="0" w:line="240" w:lineRule="auto"/>
        <w:rPr>
          <w:rFonts w:ascii="Times New Roman" w:hAnsi="Times New Roman" w:cs="Times New Roman"/>
          <w:sz w:val="24"/>
          <w:szCs w:val="24"/>
        </w:rPr>
      </w:pPr>
    </w:p>
    <w:p w14:paraId="6CF17A9A" w14:textId="77777777" w:rsidR="00C02C86" w:rsidRPr="00B31F5B" w:rsidRDefault="00C02C86" w:rsidP="00C02C86">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Pr="00B31F5B">
        <w:rPr>
          <w:rFonts w:ascii="Times New Roman" w:hAnsi="Times New Roman" w:cs="Times New Roman"/>
          <w:b/>
          <w:sz w:val="24"/>
          <w:szCs w:val="24"/>
        </w:rPr>
        <w:t>emaer for undervisningsindholdet:</w:t>
      </w:r>
    </w:p>
    <w:p w14:paraId="06F963AE" w14:textId="77777777" w:rsidR="00C02C86" w:rsidRDefault="00C02C86"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Tema 1: Valg af egnet vinduespudsningsudstyr og metoder</w:t>
      </w:r>
    </w:p>
    <w:p w14:paraId="2871B5E5" w14:textId="77777777" w:rsidR="00C02C86" w:rsidRDefault="00C02C86"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Tema 2: </w:t>
      </w:r>
      <w:proofErr w:type="spellStart"/>
      <w:r>
        <w:rPr>
          <w:rFonts w:ascii="Times New Roman" w:hAnsi="Times New Roman" w:cs="Times New Roman"/>
          <w:sz w:val="24"/>
          <w:szCs w:val="24"/>
        </w:rPr>
        <w:t>Rentvandsanlæg</w:t>
      </w:r>
      <w:proofErr w:type="spellEnd"/>
    </w:p>
    <w:p w14:paraId="2D5BE810" w14:textId="77777777" w:rsidR="00C02C86" w:rsidRDefault="00C02C86"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Tema 3: Sikkerhed og værnemidler ved vinduespudsning</w:t>
      </w:r>
    </w:p>
    <w:p w14:paraId="39E2676F" w14:textId="77777777" w:rsidR="00C02C86" w:rsidRDefault="00C02C86" w:rsidP="00B31F5B">
      <w:pPr>
        <w:spacing w:after="0" w:line="240" w:lineRule="auto"/>
        <w:rPr>
          <w:rFonts w:ascii="Times New Roman" w:hAnsi="Times New Roman" w:cs="Times New Roman"/>
          <w:sz w:val="24"/>
          <w:szCs w:val="24"/>
        </w:rPr>
      </w:pPr>
    </w:p>
    <w:p w14:paraId="452A7D03" w14:textId="77777777" w:rsidR="005E341A" w:rsidRDefault="005E341A" w:rsidP="005E341A">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Udstyr:</w:t>
      </w:r>
    </w:p>
    <w:p w14:paraId="0A0AA2AD" w14:textId="77777777" w:rsidR="005E341A" w:rsidRDefault="005E341A" w:rsidP="005E341A">
      <w:pPr>
        <w:pStyle w:val="Listeafsnit"/>
        <w:numPr>
          <w:ilvl w:val="0"/>
          <w:numId w:val="13"/>
        </w:numPr>
        <w:spacing w:after="0" w:line="240" w:lineRule="auto"/>
        <w:rPr>
          <w:rFonts w:ascii="Times New Roman" w:hAnsi="Times New Roman" w:cs="Times New Roman"/>
          <w:sz w:val="24"/>
          <w:szCs w:val="24"/>
        </w:rPr>
      </w:pPr>
      <w:r w:rsidRPr="00DE5A42">
        <w:rPr>
          <w:rFonts w:ascii="Times New Roman" w:hAnsi="Times New Roman" w:cs="Times New Roman"/>
          <w:sz w:val="24"/>
          <w:szCs w:val="24"/>
        </w:rPr>
        <w:t>Forskellige vinduestyper:</w:t>
      </w:r>
    </w:p>
    <w:p w14:paraId="550F7E5E" w14:textId="77777777" w:rsidR="005E341A" w:rsidRPr="00DE5A42" w:rsidRDefault="005E341A" w:rsidP="005E341A">
      <w:pPr>
        <w:pStyle w:val="Listeafsnit"/>
        <w:numPr>
          <w:ilvl w:val="1"/>
          <w:numId w:val="13"/>
        </w:numPr>
        <w:spacing w:after="0" w:line="240" w:lineRule="auto"/>
        <w:rPr>
          <w:rFonts w:ascii="Times New Roman" w:hAnsi="Times New Roman" w:cs="Times New Roman"/>
          <w:sz w:val="24"/>
          <w:szCs w:val="24"/>
        </w:rPr>
      </w:pPr>
      <w:r w:rsidRPr="00DE5A42">
        <w:rPr>
          <w:rFonts w:ascii="Times New Roman" w:hAnsi="Times New Roman" w:cs="Times New Roman"/>
          <w:sz w:val="24"/>
          <w:szCs w:val="24"/>
        </w:rPr>
        <w:t xml:space="preserve">Dannebro og sidehængte </w:t>
      </w:r>
    </w:p>
    <w:p w14:paraId="4E6FCCD7" w14:textId="77777777" w:rsidR="005E341A" w:rsidRPr="00DE5A42"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Bondehusvinduer</w:t>
      </w:r>
    </w:p>
    <w:p w14:paraId="32123524" w14:textId="77777777" w:rsidR="005E341A" w:rsidRPr="00DE5A42"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Sidehængte vinduer</w:t>
      </w:r>
    </w:p>
    <w:p w14:paraId="7F8D622B" w14:textId="77777777" w:rsidR="005E341A" w:rsidRPr="00DE5A42"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Topstyret vinduer</w:t>
      </w:r>
    </w:p>
    <w:p w14:paraId="6DFBFF62" w14:textId="77777777" w:rsidR="005E341A" w:rsidRPr="00DE5A42" w:rsidRDefault="005E341A" w:rsidP="005E341A">
      <w:pPr>
        <w:pStyle w:val="Listeafsnit"/>
        <w:numPr>
          <w:ilvl w:val="1"/>
          <w:numId w:val="13"/>
        </w:numPr>
        <w:spacing w:after="0" w:line="240" w:lineRule="auto"/>
        <w:rPr>
          <w:rFonts w:ascii="Times New Roman" w:hAnsi="Times New Roman" w:cs="Times New Roman"/>
          <w:sz w:val="24"/>
          <w:szCs w:val="24"/>
        </w:rPr>
      </w:pPr>
      <w:r w:rsidRPr="00DE5A42">
        <w:rPr>
          <w:rFonts w:ascii="Times New Roman" w:hAnsi="Times New Roman" w:cs="Times New Roman"/>
          <w:sz w:val="24"/>
          <w:szCs w:val="24"/>
        </w:rPr>
        <w:t>Vindue</w:t>
      </w:r>
      <w:r>
        <w:rPr>
          <w:rFonts w:ascii="Times New Roman" w:hAnsi="Times New Roman" w:cs="Times New Roman"/>
          <w:sz w:val="24"/>
          <w:szCs w:val="24"/>
        </w:rPr>
        <w:t>r</w:t>
      </w:r>
      <w:r w:rsidRPr="00DE5A42">
        <w:rPr>
          <w:rFonts w:ascii="Times New Roman" w:hAnsi="Times New Roman" w:cs="Times New Roman"/>
          <w:sz w:val="24"/>
          <w:szCs w:val="24"/>
        </w:rPr>
        <w:t xml:space="preserve"> med fast karm</w:t>
      </w:r>
    </w:p>
    <w:p w14:paraId="778144DD" w14:textId="77777777" w:rsidR="005E341A" w:rsidRPr="00DE5A42"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Koblede vinduer</w:t>
      </w:r>
    </w:p>
    <w:p w14:paraId="353BD2A3" w14:textId="77777777" w:rsidR="005E341A"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Forsatsvinduer</w:t>
      </w:r>
    </w:p>
    <w:p w14:paraId="530C96E6" w14:textId="77777777" w:rsidR="005E341A"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Internt glas</w:t>
      </w:r>
    </w:p>
    <w:p w14:paraId="2505CDAC" w14:textId="77777777" w:rsidR="005E341A" w:rsidRDefault="005E341A" w:rsidP="005E341A">
      <w:pPr>
        <w:pStyle w:val="Listeafsnit"/>
        <w:spacing w:after="0" w:line="240" w:lineRule="auto"/>
        <w:ind w:left="1440"/>
        <w:rPr>
          <w:rFonts w:ascii="Times New Roman" w:hAnsi="Times New Roman" w:cs="Times New Roman"/>
          <w:sz w:val="24"/>
          <w:szCs w:val="24"/>
        </w:rPr>
      </w:pPr>
    </w:p>
    <w:p w14:paraId="6AB00A56" w14:textId="77777777" w:rsidR="005E341A" w:rsidRDefault="005E341A" w:rsidP="005E341A">
      <w:pPr>
        <w:pStyle w:val="Listeafsnit"/>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Forskelligt udstyr til vinduespudsningsopgaven:</w:t>
      </w:r>
    </w:p>
    <w:p w14:paraId="7E8970B0" w14:textId="77777777" w:rsidR="005E341A"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Vinduesskraber i forskellige størrelser fx 15, 25 og 65 cm</w:t>
      </w:r>
    </w:p>
    <w:p w14:paraId="79B4FBE8" w14:textId="77777777" w:rsidR="005E341A"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Vinduesvaskere i forskellige størrelser fx 15, 25 og 65 cm</w:t>
      </w:r>
    </w:p>
    <w:p w14:paraId="2F30E9BF" w14:textId="77777777" w:rsidR="005E341A" w:rsidRDefault="005E341A" w:rsidP="005E341A">
      <w:pPr>
        <w:pStyle w:val="Listeafsnit"/>
        <w:numPr>
          <w:ilvl w:val="1"/>
          <w:numId w:val="1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Rentvandsanlæg</w:t>
      </w:r>
      <w:proofErr w:type="spellEnd"/>
    </w:p>
    <w:p w14:paraId="0283FE9C" w14:textId="77777777" w:rsidR="005E341A"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Stige 6 m</w:t>
      </w:r>
    </w:p>
    <w:p w14:paraId="1CCB5F52" w14:textId="77777777" w:rsidR="005E341A"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Teleskopstænger med hoveder, herunder hoveder med </w:t>
      </w:r>
      <w:proofErr w:type="spellStart"/>
      <w:r>
        <w:rPr>
          <w:rFonts w:ascii="Times New Roman" w:hAnsi="Times New Roman" w:cs="Times New Roman"/>
          <w:sz w:val="24"/>
          <w:szCs w:val="24"/>
        </w:rPr>
        <w:t>drejeled</w:t>
      </w:r>
      <w:proofErr w:type="spellEnd"/>
    </w:p>
    <w:p w14:paraId="41148C8E" w14:textId="77777777" w:rsidR="005E341A"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Arbejds- og værktøjsbælter</w:t>
      </w:r>
    </w:p>
    <w:p w14:paraId="4C61042B" w14:textId="77777777" w:rsidR="005E341A"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Klude</w:t>
      </w:r>
    </w:p>
    <w:p w14:paraId="40E9C4A1" w14:textId="77777777" w:rsidR="005E341A"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Spande med holdere til udstyr</w:t>
      </w:r>
    </w:p>
    <w:p w14:paraId="63293A9D" w14:textId="77777777" w:rsidR="005E341A"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Vinduessæbe </w:t>
      </w:r>
    </w:p>
    <w:p w14:paraId="3FBA88FA" w14:textId="77777777" w:rsidR="005E341A" w:rsidRPr="00DE5A42" w:rsidRDefault="005E341A" w:rsidP="005E341A">
      <w:pPr>
        <w:pStyle w:val="Listeafsnit"/>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Handsker</w:t>
      </w:r>
    </w:p>
    <w:p w14:paraId="2E4C247F" w14:textId="77777777" w:rsidR="005E341A" w:rsidRDefault="005E341A" w:rsidP="005E341A">
      <w:pPr>
        <w:spacing w:after="0" w:line="240" w:lineRule="auto"/>
        <w:ind w:left="2608" w:hanging="2608"/>
        <w:rPr>
          <w:rFonts w:ascii="Times New Roman" w:hAnsi="Times New Roman" w:cs="Times New Roman"/>
          <w:b/>
          <w:sz w:val="24"/>
          <w:szCs w:val="24"/>
        </w:rPr>
      </w:pPr>
      <w:r w:rsidRPr="00B31F5B">
        <w:rPr>
          <w:rFonts w:ascii="Times New Roman" w:hAnsi="Times New Roman" w:cs="Times New Roman"/>
          <w:b/>
          <w:sz w:val="24"/>
          <w:szCs w:val="24"/>
        </w:rPr>
        <w:lastRenderedPageBreak/>
        <w:t>Litteratur:</w:t>
      </w:r>
    </w:p>
    <w:p w14:paraId="3A20E5CB" w14:textId="77777777" w:rsidR="005E341A" w:rsidRDefault="005E341A" w:rsidP="005E341A">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Der findes intet relevant litteratur på området, men der henvises til hjemmesider, der har noget</w:t>
      </w:r>
    </w:p>
    <w:p w14:paraId="1B1C656E" w14:textId="77777777" w:rsidR="005E341A" w:rsidRPr="00560B00" w:rsidRDefault="005E341A" w:rsidP="005E341A">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 xml:space="preserve">rigtigt godt og opdateret indhold. </w:t>
      </w:r>
    </w:p>
    <w:p w14:paraId="2B6BE7C8" w14:textId="77777777" w:rsidR="005E341A" w:rsidRPr="00B31F5B" w:rsidRDefault="005E341A" w:rsidP="005E341A">
      <w:pPr>
        <w:spacing w:after="0" w:line="240" w:lineRule="auto"/>
        <w:rPr>
          <w:rFonts w:ascii="Times New Roman" w:hAnsi="Times New Roman" w:cs="Times New Roman"/>
          <w:sz w:val="24"/>
          <w:szCs w:val="24"/>
        </w:rPr>
      </w:pPr>
    </w:p>
    <w:p w14:paraId="65A7ADAF" w14:textId="77777777" w:rsidR="005E341A" w:rsidRPr="005E341A" w:rsidRDefault="005E341A" w:rsidP="005E341A">
      <w:pPr>
        <w:spacing w:after="0" w:line="240" w:lineRule="auto"/>
        <w:rPr>
          <w:rFonts w:ascii="Times New Roman" w:hAnsi="Times New Roman" w:cs="Times New Roman"/>
          <w:b/>
          <w:sz w:val="24"/>
          <w:szCs w:val="24"/>
        </w:rPr>
      </w:pPr>
      <w:r w:rsidRPr="005E341A">
        <w:rPr>
          <w:rFonts w:ascii="Times New Roman" w:hAnsi="Times New Roman" w:cs="Times New Roman"/>
          <w:b/>
          <w:sz w:val="24"/>
          <w:szCs w:val="24"/>
        </w:rPr>
        <w:t>Her kan hentes yderligere information</w:t>
      </w:r>
    </w:p>
    <w:p w14:paraId="6CBEFE18" w14:textId="77777777" w:rsidR="005E341A" w:rsidRPr="005E341A" w:rsidRDefault="005E341A" w:rsidP="005E341A">
      <w:pPr>
        <w:spacing w:after="0" w:line="240" w:lineRule="auto"/>
        <w:rPr>
          <w:rFonts w:ascii="Times New Roman" w:hAnsi="Times New Roman" w:cs="Times New Roman"/>
          <w:sz w:val="24"/>
          <w:szCs w:val="24"/>
        </w:rPr>
      </w:pPr>
      <w:r w:rsidRPr="005E341A">
        <w:rPr>
          <w:rFonts w:ascii="Times New Roman" w:hAnsi="Times New Roman" w:cs="Times New Roman"/>
          <w:sz w:val="24"/>
          <w:szCs w:val="24"/>
        </w:rPr>
        <w:t>Nedenfor er oplistet en række gode internetsider, hvor I kan søge mere viden til jeres indsats for et godt arbejdsmiljø og herunder ergonomi:</w:t>
      </w:r>
    </w:p>
    <w:p w14:paraId="403FED84" w14:textId="77777777" w:rsidR="009F5AA4" w:rsidRPr="009F5AA4" w:rsidRDefault="009F5AA4" w:rsidP="009F5AA4">
      <w:pPr>
        <w:pStyle w:val="Listeafsnit"/>
        <w:spacing w:after="0" w:line="240" w:lineRule="auto"/>
        <w:rPr>
          <w:rFonts w:ascii="Times New Roman" w:hAnsi="Times New Roman" w:cs="Times New Roman"/>
          <w:b/>
          <w:sz w:val="24"/>
          <w:szCs w:val="24"/>
        </w:rPr>
      </w:pPr>
    </w:p>
    <w:p w14:paraId="7626D1A8" w14:textId="2E351A88" w:rsidR="005E341A" w:rsidRPr="005E341A" w:rsidRDefault="009F5AA4" w:rsidP="005E341A">
      <w:pPr>
        <w:pStyle w:val="Listeafsnit"/>
        <w:numPr>
          <w:ilvl w:val="0"/>
          <w:numId w:val="12"/>
        </w:numPr>
        <w:spacing w:after="0" w:line="240" w:lineRule="auto"/>
        <w:rPr>
          <w:rFonts w:ascii="Times New Roman" w:hAnsi="Times New Roman" w:cs="Times New Roman"/>
          <w:b/>
          <w:sz w:val="24"/>
          <w:szCs w:val="24"/>
        </w:rPr>
      </w:pPr>
      <w:hyperlink r:id="rId9" w:history="1">
        <w:r w:rsidRPr="00BB0C14">
          <w:rPr>
            <w:rStyle w:val="Hyperlink"/>
            <w:rFonts w:ascii="Times New Roman" w:hAnsi="Times New Roman" w:cs="Times New Roman"/>
            <w:sz w:val="24"/>
            <w:szCs w:val="24"/>
          </w:rPr>
          <w:t>www.bfa-service.dk</w:t>
        </w:r>
      </w:hyperlink>
    </w:p>
    <w:p w14:paraId="4A460C72" w14:textId="77777777" w:rsidR="005E341A" w:rsidRDefault="005E341A" w:rsidP="005E341A">
      <w:pPr>
        <w:pStyle w:val="Listeafsnit"/>
        <w:spacing w:after="0" w:line="240" w:lineRule="auto"/>
        <w:rPr>
          <w:rFonts w:ascii="Times New Roman" w:hAnsi="Times New Roman" w:cs="Times New Roman"/>
          <w:sz w:val="24"/>
          <w:szCs w:val="24"/>
        </w:rPr>
      </w:pPr>
      <w:r w:rsidRPr="005E341A">
        <w:rPr>
          <w:rFonts w:ascii="Times New Roman" w:hAnsi="Times New Roman" w:cs="Times New Roman"/>
          <w:sz w:val="24"/>
          <w:szCs w:val="24"/>
        </w:rPr>
        <w:t>BFA service-turismes hjemmeside med et rigt udvalg af målrettede vejledningsmaterialer, herunder særligt ”Ren besked - et værktøj til rengøringsbranchen” samt ”Fald ikke ned, når du skal op – en sikker manual til din stige”.</w:t>
      </w:r>
    </w:p>
    <w:p w14:paraId="46D3DB4D" w14:textId="77777777" w:rsidR="009F5AA4" w:rsidRPr="005E341A" w:rsidRDefault="009F5AA4" w:rsidP="005E341A">
      <w:pPr>
        <w:pStyle w:val="Listeafsnit"/>
        <w:spacing w:after="0" w:line="240" w:lineRule="auto"/>
        <w:rPr>
          <w:rFonts w:ascii="Times New Roman" w:hAnsi="Times New Roman" w:cs="Times New Roman"/>
          <w:sz w:val="24"/>
          <w:szCs w:val="24"/>
        </w:rPr>
      </w:pPr>
    </w:p>
    <w:p w14:paraId="7C585956" w14:textId="77777777" w:rsidR="005E341A" w:rsidRPr="005E341A" w:rsidRDefault="009F5AA4" w:rsidP="005E341A">
      <w:pPr>
        <w:pStyle w:val="Listeafsnit"/>
        <w:numPr>
          <w:ilvl w:val="0"/>
          <w:numId w:val="12"/>
        </w:numPr>
        <w:spacing w:after="0" w:line="240" w:lineRule="auto"/>
        <w:rPr>
          <w:rFonts w:ascii="Times New Roman" w:hAnsi="Times New Roman" w:cs="Times New Roman"/>
          <w:b/>
          <w:sz w:val="24"/>
          <w:szCs w:val="24"/>
        </w:rPr>
      </w:pPr>
      <w:hyperlink r:id="rId10" w:history="1">
        <w:r w:rsidR="005E341A" w:rsidRPr="005E341A">
          <w:rPr>
            <w:rStyle w:val="Hyperlink"/>
            <w:rFonts w:ascii="Times New Roman" w:hAnsi="Times New Roman" w:cs="Times New Roman"/>
            <w:sz w:val="24"/>
            <w:szCs w:val="24"/>
          </w:rPr>
          <w:t>www.forebygulykker.dk</w:t>
        </w:r>
      </w:hyperlink>
      <w:r w:rsidR="005E341A" w:rsidRPr="005E341A">
        <w:rPr>
          <w:rFonts w:ascii="Times New Roman" w:hAnsi="Times New Roman" w:cs="Times New Roman"/>
          <w:sz w:val="24"/>
          <w:szCs w:val="24"/>
        </w:rPr>
        <w:t xml:space="preserve"> </w:t>
      </w:r>
    </w:p>
    <w:p w14:paraId="646835F8" w14:textId="77777777" w:rsidR="005E341A" w:rsidRDefault="005E341A" w:rsidP="005E341A">
      <w:pPr>
        <w:pStyle w:val="Listeafsnit"/>
        <w:spacing w:after="0" w:line="240" w:lineRule="auto"/>
        <w:rPr>
          <w:rFonts w:ascii="Times New Roman" w:hAnsi="Times New Roman" w:cs="Times New Roman"/>
          <w:sz w:val="24"/>
          <w:szCs w:val="24"/>
        </w:rPr>
      </w:pPr>
      <w:r w:rsidRPr="005E341A">
        <w:rPr>
          <w:rFonts w:ascii="Times New Roman" w:hAnsi="Times New Roman" w:cs="Times New Roman"/>
          <w:sz w:val="24"/>
          <w:szCs w:val="24"/>
        </w:rPr>
        <w:t>Hjemmeside i regi af BAR service- og tjenesteydelser med metoder til forebyggelse af ulykker for forskellige brancher.</w:t>
      </w:r>
    </w:p>
    <w:p w14:paraId="7A72763C" w14:textId="77777777" w:rsidR="009F5AA4" w:rsidRPr="005E341A" w:rsidRDefault="009F5AA4" w:rsidP="005E341A">
      <w:pPr>
        <w:pStyle w:val="Listeafsnit"/>
        <w:spacing w:after="0" w:line="240" w:lineRule="auto"/>
        <w:rPr>
          <w:rFonts w:ascii="Times New Roman" w:hAnsi="Times New Roman" w:cs="Times New Roman"/>
          <w:sz w:val="24"/>
          <w:szCs w:val="24"/>
        </w:rPr>
      </w:pPr>
    </w:p>
    <w:p w14:paraId="0CEB6382" w14:textId="5CC74938" w:rsidR="005E341A" w:rsidRPr="005E341A" w:rsidRDefault="009F5AA4" w:rsidP="005E341A">
      <w:pPr>
        <w:pStyle w:val="Listeafsnit"/>
        <w:numPr>
          <w:ilvl w:val="0"/>
          <w:numId w:val="12"/>
        </w:numPr>
        <w:spacing w:after="0" w:line="240" w:lineRule="auto"/>
        <w:rPr>
          <w:rFonts w:ascii="Times New Roman" w:hAnsi="Times New Roman" w:cs="Times New Roman"/>
          <w:b/>
          <w:sz w:val="24"/>
          <w:szCs w:val="24"/>
        </w:rPr>
      </w:pPr>
      <w:hyperlink r:id="rId11" w:history="1">
        <w:r w:rsidRPr="00BB0C14">
          <w:rPr>
            <w:rStyle w:val="Hyperlink"/>
            <w:rFonts w:ascii="Times New Roman" w:hAnsi="Times New Roman" w:cs="Times New Roman"/>
            <w:sz w:val="24"/>
            <w:szCs w:val="24"/>
          </w:rPr>
          <w:t>www.at.dk</w:t>
        </w:r>
      </w:hyperlink>
      <w:r>
        <w:rPr>
          <w:rFonts w:ascii="Times New Roman" w:hAnsi="Times New Roman" w:cs="Times New Roman"/>
          <w:sz w:val="24"/>
          <w:szCs w:val="24"/>
        </w:rPr>
        <w:t xml:space="preserve"> </w:t>
      </w:r>
      <w:r w:rsidR="005E341A" w:rsidRPr="005E341A">
        <w:rPr>
          <w:rFonts w:ascii="Times New Roman" w:hAnsi="Times New Roman" w:cs="Times New Roman"/>
          <w:sz w:val="24"/>
          <w:szCs w:val="24"/>
        </w:rPr>
        <w:t xml:space="preserve"> </w:t>
      </w:r>
    </w:p>
    <w:p w14:paraId="3D5521BB" w14:textId="77777777" w:rsidR="005E341A" w:rsidRDefault="005E341A" w:rsidP="005E341A">
      <w:pPr>
        <w:pStyle w:val="Listeafsnit"/>
        <w:spacing w:after="0" w:line="240" w:lineRule="auto"/>
        <w:rPr>
          <w:rFonts w:ascii="Times New Roman" w:hAnsi="Times New Roman" w:cs="Times New Roman"/>
          <w:sz w:val="24"/>
          <w:szCs w:val="24"/>
        </w:rPr>
      </w:pPr>
      <w:r w:rsidRPr="005E341A">
        <w:rPr>
          <w:rFonts w:ascii="Times New Roman" w:hAnsi="Times New Roman" w:cs="Times New Roman"/>
          <w:sz w:val="24"/>
          <w:szCs w:val="24"/>
        </w:rPr>
        <w:t xml:space="preserve">Arbejdstilsynets hjemmeside, hvor man kan finde alt om regler og vejledninger for alle arbejdsmiljøforhold. </w:t>
      </w:r>
    </w:p>
    <w:p w14:paraId="0C56717A" w14:textId="77777777" w:rsidR="009F5AA4" w:rsidRPr="005E341A" w:rsidRDefault="009F5AA4" w:rsidP="005E341A">
      <w:pPr>
        <w:pStyle w:val="Listeafsnit"/>
        <w:spacing w:after="0" w:line="240" w:lineRule="auto"/>
        <w:rPr>
          <w:rFonts w:ascii="Times New Roman" w:hAnsi="Times New Roman" w:cs="Times New Roman"/>
          <w:sz w:val="24"/>
          <w:szCs w:val="24"/>
        </w:rPr>
      </w:pPr>
    </w:p>
    <w:p w14:paraId="05FBE2EC" w14:textId="77777777" w:rsidR="005E341A" w:rsidRPr="005E341A" w:rsidRDefault="009F5AA4" w:rsidP="005E341A">
      <w:pPr>
        <w:pStyle w:val="Listeafsnit"/>
        <w:numPr>
          <w:ilvl w:val="0"/>
          <w:numId w:val="12"/>
        </w:numPr>
        <w:spacing w:after="0" w:line="240" w:lineRule="auto"/>
        <w:rPr>
          <w:rFonts w:ascii="Times New Roman" w:hAnsi="Times New Roman" w:cs="Times New Roman"/>
          <w:b/>
          <w:sz w:val="24"/>
          <w:szCs w:val="24"/>
        </w:rPr>
      </w:pPr>
      <w:hyperlink r:id="rId12" w:history="1">
        <w:r w:rsidR="005E341A" w:rsidRPr="005E341A">
          <w:rPr>
            <w:rStyle w:val="Hyperlink"/>
            <w:rFonts w:ascii="Times New Roman" w:hAnsi="Times New Roman" w:cs="Times New Roman"/>
            <w:sz w:val="24"/>
            <w:szCs w:val="24"/>
          </w:rPr>
          <w:t>www.arbejdsmiljoviden.dk</w:t>
        </w:r>
      </w:hyperlink>
    </w:p>
    <w:p w14:paraId="2B3D1F00" w14:textId="77777777" w:rsidR="005E341A" w:rsidRDefault="005E341A" w:rsidP="005E341A">
      <w:pPr>
        <w:pStyle w:val="Listeafsnit"/>
        <w:spacing w:after="0" w:line="240" w:lineRule="auto"/>
        <w:rPr>
          <w:rFonts w:ascii="Times New Roman" w:hAnsi="Times New Roman" w:cs="Times New Roman"/>
          <w:sz w:val="24"/>
          <w:szCs w:val="24"/>
        </w:rPr>
      </w:pPr>
      <w:r w:rsidRPr="005E341A">
        <w:rPr>
          <w:rFonts w:ascii="Times New Roman" w:hAnsi="Times New Roman" w:cs="Times New Roman"/>
          <w:sz w:val="24"/>
          <w:szCs w:val="24"/>
        </w:rPr>
        <w:t xml:space="preserve">Videncenter for Arbejdsmiljøs hjemmeside, der formidler viden om aktuelle arbejdsmiljøemner og problemstillinger og guider på vej til mere viden. </w:t>
      </w:r>
    </w:p>
    <w:p w14:paraId="61F9C940" w14:textId="77777777" w:rsidR="009F5AA4" w:rsidRPr="005E341A" w:rsidRDefault="009F5AA4" w:rsidP="005E341A">
      <w:pPr>
        <w:pStyle w:val="Listeafsnit"/>
        <w:spacing w:after="0" w:line="240" w:lineRule="auto"/>
        <w:rPr>
          <w:rFonts w:ascii="Times New Roman" w:hAnsi="Times New Roman" w:cs="Times New Roman"/>
          <w:sz w:val="24"/>
          <w:szCs w:val="24"/>
        </w:rPr>
      </w:pPr>
    </w:p>
    <w:p w14:paraId="62DAFD5E" w14:textId="77777777" w:rsidR="005E341A" w:rsidRPr="005E341A" w:rsidRDefault="009F5AA4" w:rsidP="005E341A">
      <w:pPr>
        <w:pStyle w:val="Listeafsnit"/>
        <w:numPr>
          <w:ilvl w:val="0"/>
          <w:numId w:val="12"/>
        </w:numPr>
        <w:spacing w:after="0" w:line="240" w:lineRule="auto"/>
        <w:rPr>
          <w:rFonts w:ascii="Times New Roman" w:hAnsi="Times New Roman" w:cs="Times New Roman"/>
          <w:b/>
          <w:sz w:val="24"/>
          <w:szCs w:val="24"/>
        </w:rPr>
      </w:pPr>
      <w:hyperlink r:id="rId13" w:history="1">
        <w:r w:rsidR="005E341A" w:rsidRPr="005E341A">
          <w:rPr>
            <w:rStyle w:val="Hyperlink"/>
            <w:rFonts w:ascii="Times New Roman" w:hAnsi="Times New Roman" w:cs="Times New Roman"/>
            <w:sz w:val="24"/>
            <w:szCs w:val="24"/>
          </w:rPr>
          <w:t>www.amr.dk</w:t>
        </w:r>
      </w:hyperlink>
      <w:r w:rsidR="005E341A" w:rsidRPr="005E341A">
        <w:rPr>
          <w:rFonts w:ascii="Times New Roman" w:hAnsi="Times New Roman" w:cs="Times New Roman"/>
          <w:sz w:val="24"/>
          <w:szCs w:val="24"/>
        </w:rPr>
        <w:t xml:space="preserve"> </w:t>
      </w:r>
    </w:p>
    <w:p w14:paraId="0636EC19" w14:textId="77777777" w:rsidR="005E341A" w:rsidRDefault="005E341A" w:rsidP="005E341A">
      <w:pPr>
        <w:pStyle w:val="Listeafsnit"/>
        <w:spacing w:after="0" w:line="240" w:lineRule="auto"/>
        <w:rPr>
          <w:rFonts w:ascii="Times New Roman" w:hAnsi="Times New Roman" w:cs="Times New Roman"/>
          <w:sz w:val="24"/>
          <w:szCs w:val="24"/>
        </w:rPr>
      </w:pPr>
      <w:r w:rsidRPr="005E341A">
        <w:rPr>
          <w:rFonts w:ascii="Times New Roman" w:hAnsi="Times New Roman" w:cs="Times New Roman"/>
          <w:sz w:val="24"/>
          <w:szCs w:val="24"/>
        </w:rPr>
        <w:t xml:space="preserve">Arbejdsmiljørådets hjemmeside. Arbejdsmiljørådet er det forum, hvor arbejdsmarkedets parter drøfter og samarbejder om et sikkert og sundt arbejdsmiljø på danske arbejdspladser </w:t>
      </w:r>
    </w:p>
    <w:p w14:paraId="16474D99" w14:textId="77777777" w:rsidR="009F5AA4" w:rsidRPr="005E341A" w:rsidRDefault="009F5AA4" w:rsidP="005E341A">
      <w:pPr>
        <w:pStyle w:val="Listeafsnit"/>
        <w:spacing w:after="0" w:line="240" w:lineRule="auto"/>
        <w:rPr>
          <w:rFonts w:ascii="Times New Roman" w:hAnsi="Times New Roman" w:cs="Times New Roman"/>
          <w:sz w:val="24"/>
          <w:szCs w:val="24"/>
        </w:rPr>
      </w:pPr>
    </w:p>
    <w:p w14:paraId="040C329C" w14:textId="77777777" w:rsidR="005E341A" w:rsidRPr="005E341A" w:rsidRDefault="009F5AA4" w:rsidP="005E341A">
      <w:pPr>
        <w:pStyle w:val="Listeafsnit"/>
        <w:numPr>
          <w:ilvl w:val="0"/>
          <w:numId w:val="12"/>
        </w:numPr>
        <w:spacing w:after="0" w:line="240" w:lineRule="auto"/>
        <w:rPr>
          <w:rFonts w:ascii="Times New Roman" w:hAnsi="Times New Roman" w:cs="Times New Roman"/>
          <w:b/>
          <w:sz w:val="24"/>
          <w:szCs w:val="24"/>
        </w:rPr>
      </w:pPr>
      <w:hyperlink r:id="rId14" w:history="1">
        <w:r w:rsidR="005E341A" w:rsidRPr="005E341A">
          <w:rPr>
            <w:rStyle w:val="Hyperlink"/>
            <w:rFonts w:ascii="Times New Roman" w:hAnsi="Times New Roman" w:cs="Times New Roman"/>
            <w:sz w:val="24"/>
            <w:szCs w:val="24"/>
          </w:rPr>
          <w:t>www.arbejdsulykker.dk</w:t>
        </w:r>
      </w:hyperlink>
      <w:r w:rsidR="005E341A" w:rsidRPr="005E341A">
        <w:rPr>
          <w:rFonts w:ascii="Times New Roman" w:hAnsi="Times New Roman" w:cs="Times New Roman"/>
          <w:sz w:val="24"/>
          <w:szCs w:val="24"/>
        </w:rPr>
        <w:t xml:space="preserve"> </w:t>
      </w:r>
    </w:p>
    <w:p w14:paraId="62FE2EA3" w14:textId="77777777" w:rsidR="005E341A" w:rsidRPr="005E341A" w:rsidRDefault="005E341A" w:rsidP="005E341A">
      <w:pPr>
        <w:pStyle w:val="Listeafsnit"/>
        <w:spacing w:after="0" w:line="240" w:lineRule="auto"/>
        <w:rPr>
          <w:rFonts w:ascii="Times New Roman" w:hAnsi="Times New Roman" w:cs="Times New Roman"/>
          <w:b/>
          <w:sz w:val="24"/>
          <w:szCs w:val="24"/>
        </w:rPr>
      </w:pPr>
      <w:r w:rsidRPr="005E341A">
        <w:rPr>
          <w:rFonts w:ascii="Times New Roman" w:hAnsi="Times New Roman" w:cs="Times New Roman"/>
          <w:sz w:val="24"/>
          <w:szCs w:val="24"/>
        </w:rPr>
        <w:t>Hjemmeside i regi af Arbejdstilsynet, Dansk Metal og DI med metoder til forebyggelse af ulykker</w:t>
      </w:r>
    </w:p>
    <w:p w14:paraId="4C50043F" w14:textId="77777777" w:rsidR="00744005" w:rsidRPr="00B31F5B" w:rsidRDefault="00744005" w:rsidP="00B31F5B">
      <w:pPr>
        <w:spacing w:after="0" w:line="240" w:lineRule="auto"/>
        <w:rPr>
          <w:rFonts w:ascii="Times New Roman" w:hAnsi="Times New Roman" w:cs="Times New Roman"/>
          <w:sz w:val="24"/>
          <w:szCs w:val="24"/>
        </w:rPr>
      </w:pPr>
    </w:p>
    <w:p w14:paraId="34BFC758" w14:textId="77777777" w:rsidR="00B31F5B" w:rsidRDefault="00B31F5B" w:rsidP="00560B00">
      <w:pPr>
        <w:pStyle w:val="Listeafsnit"/>
        <w:spacing w:after="0" w:line="240" w:lineRule="auto"/>
        <w:rPr>
          <w:rFonts w:ascii="Times New Roman" w:hAnsi="Times New Roman" w:cs="Times New Roman"/>
          <w:sz w:val="24"/>
          <w:szCs w:val="24"/>
        </w:rPr>
      </w:pPr>
    </w:p>
    <w:p w14:paraId="55D20216" w14:textId="77777777" w:rsidR="009F5AA4" w:rsidRDefault="009F5AA4" w:rsidP="00560B00">
      <w:pPr>
        <w:pStyle w:val="Listeafsnit"/>
        <w:spacing w:after="0" w:line="240" w:lineRule="auto"/>
        <w:rPr>
          <w:rFonts w:ascii="Times New Roman" w:hAnsi="Times New Roman" w:cs="Times New Roman"/>
          <w:sz w:val="24"/>
          <w:szCs w:val="24"/>
        </w:rPr>
      </w:pPr>
    </w:p>
    <w:p w14:paraId="41A37784" w14:textId="77777777" w:rsidR="009F5AA4" w:rsidRDefault="009F5AA4" w:rsidP="00560B00">
      <w:pPr>
        <w:pStyle w:val="Listeafsnit"/>
        <w:spacing w:after="0" w:line="240" w:lineRule="auto"/>
        <w:rPr>
          <w:rFonts w:ascii="Times New Roman" w:hAnsi="Times New Roman" w:cs="Times New Roman"/>
          <w:sz w:val="24"/>
          <w:szCs w:val="24"/>
        </w:rPr>
      </w:pPr>
    </w:p>
    <w:p w14:paraId="4E89B024" w14:textId="77777777" w:rsidR="009F5AA4" w:rsidRDefault="009F5AA4" w:rsidP="00560B00">
      <w:pPr>
        <w:pStyle w:val="Listeafsnit"/>
        <w:spacing w:after="0" w:line="240" w:lineRule="auto"/>
        <w:rPr>
          <w:rFonts w:ascii="Times New Roman" w:hAnsi="Times New Roman" w:cs="Times New Roman"/>
          <w:sz w:val="24"/>
          <w:szCs w:val="24"/>
        </w:rPr>
      </w:pPr>
    </w:p>
    <w:p w14:paraId="4A5CD905" w14:textId="77777777" w:rsidR="009F5AA4" w:rsidRDefault="009F5AA4" w:rsidP="00560B00">
      <w:pPr>
        <w:pStyle w:val="Listeafsnit"/>
        <w:spacing w:after="0" w:line="240" w:lineRule="auto"/>
        <w:rPr>
          <w:rFonts w:ascii="Times New Roman" w:hAnsi="Times New Roman" w:cs="Times New Roman"/>
          <w:sz w:val="24"/>
          <w:szCs w:val="24"/>
        </w:rPr>
      </w:pPr>
    </w:p>
    <w:p w14:paraId="4C3DD9CE" w14:textId="77777777" w:rsidR="009F5AA4" w:rsidRDefault="009F5AA4" w:rsidP="00560B00">
      <w:pPr>
        <w:pStyle w:val="Listeafsnit"/>
        <w:spacing w:after="0" w:line="240" w:lineRule="auto"/>
        <w:rPr>
          <w:rFonts w:ascii="Times New Roman" w:hAnsi="Times New Roman" w:cs="Times New Roman"/>
          <w:sz w:val="24"/>
          <w:szCs w:val="24"/>
        </w:rPr>
      </w:pPr>
    </w:p>
    <w:p w14:paraId="6211CF0E" w14:textId="77777777" w:rsidR="009F5AA4" w:rsidRDefault="009F5AA4" w:rsidP="00560B00">
      <w:pPr>
        <w:pStyle w:val="Listeafsnit"/>
        <w:spacing w:after="0" w:line="240" w:lineRule="auto"/>
        <w:rPr>
          <w:rFonts w:ascii="Times New Roman" w:hAnsi="Times New Roman" w:cs="Times New Roman"/>
          <w:sz w:val="24"/>
          <w:szCs w:val="24"/>
        </w:rPr>
      </w:pPr>
    </w:p>
    <w:p w14:paraId="41722313" w14:textId="77777777" w:rsidR="009F5AA4" w:rsidRDefault="009F5AA4" w:rsidP="00560B00">
      <w:pPr>
        <w:pStyle w:val="Listeafsnit"/>
        <w:spacing w:after="0" w:line="240" w:lineRule="auto"/>
        <w:rPr>
          <w:rFonts w:ascii="Times New Roman" w:hAnsi="Times New Roman" w:cs="Times New Roman"/>
          <w:sz w:val="24"/>
          <w:szCs w:val="24"/>
        </w:rPr>
      </w:pPr>
    </w:p>
    <w:p w14:paraId="09B19932" w14:textId="77777777" w:rsidR="009F5AA4" w:rsidRDefault="009F5AA4" w:rsidP="00560B00">
      <w:pPr>
        <w:pStyle w:val="Listeafsnit"/>
        <w:spacing w:after="0" w:line="240" w:lineRule="auto"/>
        <w:rPr>
          <w:rFonts w:ascii="Times New Roman" w:hAnsi="Times New Roman" w:cs="Times New Roman"/>
          <w:sz w:val="24"/>
          <w:szCs w:val="24"/>
        </w:rPr>
      </w:pPr>
    </w:p>
    <w:p w14:paraId="53DC3F97" w14:textId="77777777" w:rsidR="009F5AA4" w:rsidRDefault="009F5AA4" w:rsidP="00560B00">
      <w:pPr>
        <w:pStyle w:val="Listeafsnit"/>
        <w:spacing w:after="0" w:line="240" w:lineRule="auto"/>
        <w:rPr>
          <w:rFonts w:ascii="Times New Roman" w:hAnsi="Times New Roman" w:cs="Times New Roman"/>
          <w:sz w:val="24"/>
          <w:szCs w:val="24"/>
        </w:rPr>
      </w:pPr>
    </w:p>
    <w:p w14:paraId="32689B5E" w14:textId="77777777" w:rsidR="009F5AA4" w:rsidRDefault="009F5AA4" w:rsidP="00560B00">
      <w:pPr>
        <w:pStyle w:val="Listeafsnit"/>
        <w:spacing w:after="0" w:line="240" w:lineRule="auto"/>
        <w:rPr>
          <w:rFonts w:ascii="Times New Roman" w:hAnsi="Times New Roman" w:cs="Times New Roman"/>
          <w:sz w:val="24"/>
          <w:szCs w:val="24"/>
        </w:rPr>
      </w:pPr>
    </w:p>
    <w:p w14:paraId="63F2A504" w14:textId="77777777" w:rsidR="009F5AA4" w:rsidRDefault="009F5AA4" w:rsidP="00560B00">
      <w:pPr>
        <w:pStyle w:val="Listeafsnit"/>
        <w:spacing w:after="0" w:line="240" w:lineRule="auto"/>
        <w:rPr>
          <w:rFonts w:ascii="Times New Roman" w:hAnsi="Times New Roman" w:cs="Times New Roman"/>
          <w:sz w:val="24"/>
          <w:szCs w:val="24"/>
        </w:rPr>
      </w:pPr>
    </w:p>
    <w:p w14:paraId="28CE46FC" w14:textId="77777777" w:rsidR="009F5AA4" w:rsidRDefault="009F5AA4" w:rsidP="00560B00">
      <w:pPr>
        <w:pStyle w:val="Listeafsnit"/>
        <w:spacing w:after="0" w:line="240" w:lineRule="auto"/>
        <w:rPr>
          <w:rFonts w:ascii="Times New Roman" w:hAnsi="Times New Roman" w:cs="Times New Roman"/>
          <w:sz w:val="24"/>
          <w:szCs w:val="24"/>
        </w:rPr>
      </w:pPr>
    </w:p>
    <w:p w14:paraId="0C39349B" w14:textId="77777777" w:rsidR="009F5AA4" w:rsidRDefault="009F5AA4" w:rsidP="00560B00">
      <w:pPr>
        <w:pStyle w:val="Listeafsnit"/>
        <w:spacing w:after="0" w:line="240" w:lineRule="auto"/>
        <w:rPr>
          <w:rFonts w:ascii="Times New Roman" w:hAnsi="Times New Roman" w:cs="Times New Roman"/>
          <w:sz w:val="24"/>
          <w:szCs w:val="24"/>
        </w:rPr>
      </w:pPr>
    </w:p>
    <w:p w14:paraId="7017F6A2" w14:textId="77777777" w:rsidR="009F5AA4" w:rsidRDefault="009F5AA4" w:rsidP="00560B00">
      <w:pPr>
        <w:pStyle w:val="Listeafsnit"/>
        <w:spacing w:after="0" w:line="240" w:lineRule="auto"/>
        <w:rPr>
          <w:rFonts w:ascii="Times New Roman" w:hAnsi="Times New Roman" w:cs="Times New Roman"/>
          <w:sz w:val="24"/>
          <w:szCs w:val="24"/>
        </w:rPr>
      </w:pPr>
    </w:p>
    <w:p w14:paraId="3AF6F9D6" w14:textId="77777777" w:rsidR="009F5AA4" w:rsidRDefault="009F5AA4" w:rsidP="00560B00">
      <w:pPr>
        <w:pStyle w:val="Listeafsnit"/>
        <w:spacing w:after="0" w:line="240" w:lineRule="auto"/>
        <w:rPr>
          <w:rFonts w:ascii="Times New Roman" w:hAnsi="Times New Roman" w:cs="Times New Roman"/>
          <w:sz w:val="24"/>
          <w:szCs w:val="24"/>
        </w:rPr>
      </w:pPr>
    </w:p>
    <w:p w14:paraId="0E9C1FBA" w14:textId="77777777" w:rsidR="009F5AA4" w:rsidRDefault="009F5AA4" w:rsidP="00560B00">
      <w:pPr>
        <w:pStyle w:val="Listeafsnit"/>
        <w:spacing w:after="0" w:line="240" w:lineRule="auto"/>
        <w:rPr>
          <w:rFonts w:ascii="Times New Roman" w:hAnsi="Times New Roman" w:cs="Times New Roman"/>
          <w:sz w:val="24"/>
          <w:szCs w:val="24"/>
        </w:rPr>
      </w:pPr>
    </w:p>
    <w:p w14:paraId="5ABC400A" w14:textId="77777777" w:rsidR="009F5AA4" w:rsidRDefault="009F5AA4" w:rsidP="00560B00">
      <w:pPr>
        <w:pStyle w:val="Listeafsnit"/>
        <w:spacing w:after="0" w:line="240" w:lineRule="auto"/>
        <w:rPr>
          <w:rFonts w:ascii="Times New Roman" w:hAnsi="Times New Roman" w:cs="Times New Roman"/>
          <w:sz w:val="24"/>
          <w:szCs w:val="24"/>
        </w:rPr>
      </w:pPr>
    </w:p>
    <w:p w14:paraId="3C4F485F" w14:textId="77777777" w:rsidR="00754A9E" w:rsidRDefault="00754A9E" w:rsidP="00754A9E">
      <w:pPr>
        <w:rPr>
          <w:rFonts w:ascii="Times New Roman" w:hAnsi="Times New Roman" w:cs="Times New Roman"/>
          <w:b/>
          <w:sz w:val="24"/>
          <w:szCs w:val="24"/>
        </w:rPr>
      </w:pPr>
      <w:r w:rsidRPr="00754A9E">
        <w:rPr>
          <w:rFonts w:ascii="Times New Roman" w:hAnsi="Times New Roman" w:cs="Times New Roman"/>
          <w:b/>
          <w:sz w:val="24"/>
          <w:szCs w:val="24"/>
        </w:rPr>
        <w:lastRenderedPageBreak/>
        <w:t>Forslag til opgaver</w:t>
      </w:r>
      <w:r w:rsidR="00C02C86">
        <w:rPr>
          <w:rFonts w:ascii="Times New Roman" w:hAnsi="Times New Roman" w:cs="Times New Roman"/>
          <w:b/>
          <w:sz w:val="24"/>
          <w:szCs w:val="24"/>
        </w:rPr>
        <w:t xml:space="preserve"> til tema 1</w:t>
      </w:r>
      <w:r w:rsidR="00C02C86" w:rsidRPr="00C02C86">
        <w:rPr>
          <w:rFonts w:ascii="Times New Roman" w:hAnsi="Times New Roman" w:cs="Times New Roman"/>
          <w:b/>
          <w:sz w:val="24"/>
          <w:szCs w:val="24"/>
        </w:rPr>
        <w:t>: Valg af egnet vinduespudsningsudstyr og metoder</w:t>
      </w:r>
    </w:p>
    <w:p w14:paraId="48983057" w14:textId="77777777" w:rsidR="00C02C86" w:rsidRPr="00C54D1E" w:rsidRDefault="00C02C86" w:rsidP="00754A9E">
      <w:pPr>
        <w:rPr>
          <w:rFonts w:ascii="Times New Roman" w:hAnsi="Times New Roman" w:cs="Times New Roman"/>
          <w:sz w:val="24"/>
          <w:szCs w:val="24"/>
        </w:rPr>
      </w:pPr>
      <w:r w:rsidRPr="00C54D1E">
        <w:rPr>
          <w:rFonts w:ascii="Times New Roman" w:hAnsi="Times New Roman" w:cs="Times New Roman"/>
          <w:sz w:val="24"/>
          <w:szCs w:val="24"/>
        </w:rPr>
        <w:t>1 A:</w:t>
      </w:r>
    </w:p>
    <w:p w14:paraId="11834C8E" w14:textId="77777777" w:rsidR="00C54D1E" w:rsidRDefault="00C02C86" w:rsidP="00754A9E">
      <w:pPr>
        <w:rPr>
          <w:rFonts w:ascii="Times New Roman" w:hAnsi="Times New Roman" w:cs="Times New Roman"/>
          <w:sz w:val="24"/>
          <w:szCs w:val="24"/>
        </w:rPr>
      </w:pPr>
      <w:r w:rsidRPr="00C02C86">
        <w:rPr>
          <w:rFonts w:ascii="Times New Roman" w:hAnsi="Times New Roman" w:cs="Times New Roman"/>
          <w:sz w:val="24"/>
          <w:szCs w:val="24"/>
        </w:rPr>
        <w:t xml:space="preserve">Det mest almindelige </w:t>
      </w:r>
      <w:r>
        <w:rPr>
          <w:rFonts w:ascii="Times New Roman" w:hAnsi="Times New Roman" w:cs="Times New Roman"/>
          <w:sz w:val="24"/>
          <w:szCs w:val="24"/>
        </w:rPr>
        <w:t xml:space="preserve">vinduespudsningsudstyr lægges ud på gulvet. Kursisterne deles op i grupper af to personer i hver. Hver gruppe tildeles nu en bunke </w:t>
      </w:r>
      <w:proofErr w:type="spellStart"/>
      <w:r>
        <w:rPr>
          <w:rFonts w:ascii="Times New Roman" w:hAnsi="Times New Roman" w:cs="Times New Roman"/>
          <w:sz w:val="24"/>
          <w:szCs w:val="24"/>
        </w:rPr>
        <w:t>que-cards</w:t>
      </w:r>
      <w:proofErr w:type="spellEnd"/>
      <w:r>
        <w:rPr>
          <w:rFonts w:ascii="Times New Roman" w:hAnsi="Times New Roman" w:cs="Times New Roman"/>
          <w:sz w:val="24"/>
          <w:szCs w:val="24"/>
        </w:rPr>
        <w:t>, hvorpå navnene på udstyret står anført på hvert sit kort. Hver gruppe skal nu fordele deres kort ud på det enkelte udstyr, med navnet nedad, så de andre grupper ikke kan se svaret.</w:t>
      </w:r>
      <w:r w:rsidR="00C54D1E">
        <w:rPr>
          <w:rFonts w:ascii="Times New Roman" w:hAnsi="Times New Roman" w:cs="Times New Roman"/>
          <w:sz w:val="24"/>
          <w:szCs w:val="24"/>
        </w:rPr>
        <w:t xml:space="preserve"> Svarerene gennemgås i plenum.</w:t>
      </w:r>
    </w:p>
    <w:p w14:paraId="751C99FB" w14:textId="77777777" w:rsidR="00C54D1E" w:rsidRDefault="00C54D1E" w:rsidP="009F5AA4">
      <w:pPr>
        <w:spacing w:after="0"/>
        <w:rPr>
          <w:rFonts w:ascii="Times New Roman" w:hAnsi="Times New Roman" w:cs="Times New Roman"/>
          <w:sz w:val="24"/>
          <w:szCs w:val="24"/>
        </w:rPr>
      </w:pPr>
      <w:r>
        <w:rPr>
          <w:rFonts w:ascii="Times New Roman" w:hAnsi="Times New Roman" w:cs="Times New Roman"/>
          <w:sz w:val="24"/>
          <w:szCs w:val="24"/>
        </w:rPr>
        <w:t>Varighed i alt: Ca. 20 minutter</w:t>
      </w:r>
    </w:p>
    <w:p w14:paraId="691DEB01" w14:textId="77777777" w:rsidR="009F5AA4" w:rsidRDefault="009F5AA4" w:rsidP="009F5AA4">
      <w:pPr>
        <w:spacing w:after="0"/>
        <w:rPr>
          <w:rFonts w:ascii="Times New Roman" w:hAnsi="Times New Roman" w:cs="Times New Roman"/>
          <w:sz w:val="24"/>
          <w:szCs w:val="24"/>
        </w:rPr>
      </w:pPr>
    </w:p>
    <w:p w14:paraId="36781A3F" w14:textId="18F0CE10" w:rsidR="00C54D1E" w:rsidRDefault="00C54D1E" w:rsidP="009F5AA4">
      <w:pPr>
        <w:spacing w:after="0"/>
        <w:rPr>
          <w:rFonts w:ascii="Times New Roman" w:hAnsi="Times New Roman" w:cs="Times New Roman"/>
          <w:sz w:val="24"/>
          <w:szCs w:val="24"/>
        </w:rPr>
      </w:pPr>
      <w:r>
        <w:rPr>
          <w:rFonts w:ascii="Times New Roman" w:hAnsi="Times New Roman" w:cs="Times New Roman"/>
          <w:sz w:val="24"/>
          <w:szCs w:val="24"/>
        </w:rPr>
        <w:t>1 B:</w:t>
      </w:r>
    </w:p>
    <w:p w14:paraId="3F1F965B" w14:textId="77777777" w:rsidR="009F5AA4" w:rsidRDefault="009F5AA4" w:rsidP="009F5AA4">
      <w:pPr>
        <w:spacing w:after="0"/>
        <w:rPr>
          <w:rFonts w:ascii="Times New Roman" w:hAnsi="Times New Roman" w:cs="Times New Roman"/>
          <w:sz w:val="24"/>
          <w:szCs w:val="24"/>
        </w:rPr>
      </w:pPr>
    </w:p>
    <w:p w14:paraId="3893C6B1" w14:textId="77777777" w:rsidR="00C54D1E" w:rsidRDefault="00C54D1E" w:rsidP="00754A9E">
      <w:pPr>
        <w:rPr>
          <w:rFonts w:ascii="Times New Roman" w:hAnsi="Times New Roman" w:cs="Times New Roman"/>
          <w:sz w:val="24"/>
          <w:szCs w:val="24"/>
        </w:rPr>
      </w:pPr>
      <w:r>
        <w:rPr>
          <w:rFonts w:ascii="Times New Roman" w:hAnsi="Times New Roman" w:cs="Times New Roman"/>
          <w:sz w:val="24"/>
          <w:szCs w:val="24"/>
        </w:rPr>
        <w:t>Der udarbejdes et parrespil, hvor der er billeder på den ene halvdel af kortene og den anden halvdel af kortene indeholder en beskrivelse af, hvad det enkelte udstyr anvendes til. Kortene skal nu parres, og dette sker i grupper af 2 kursister.</w:t>
      </w:r>
    </w:p>
    <w:p w14:paraId="183A4C0B" w14:textId="77777777" w:rsidR="00C54D1E" w:rsidRDefault="00C54D1E" w:rsidP="009F5AA4">
      <w:pPr>
        <w:spacing w:after="0"/>
        <w:rPr>
          <w:rFonts w:ascii="Times New Roman" w:hAnsi="Times New Roman" w:cs="Times New Roman"/>
          <w:sz w:val="24"/>
          <w:szCs w:val="24"/>
        </w:rPr>
      </w:pPr>
      <w:r>
        <w:rPr>
          <w:rFonts w:ascii="Times New Roman" w:hAnsi="Times New Roman" w:cs="Times New Roman"/>
          <w:sz w:val="24"/>
          <w:szCs w:val="24"/>
        </w:rPr>
        <w:t>Varighed i alt: Ca. 20 minutter</w:t>
      </w:r>
    </w:p>
    <w:p w14:paraId="7C6CB538" w14:textId="77777777" w:rsidR="009F5AA4" w:rsidRDefault="009F5AA4" w:rsidP="009F5AA4">
      <w:pPr>
        <w:spacing w:after="0"/>
        <w:rPr>
          <w:rFonts w:ascii="Times New Roman" w:hAnsi="Times New Roman" w:cs="Times New Roman"/>
          <w:sz w:val="24"/>
          <w:szCs w:val="24"/>
        </w:rPr>
      </w:pPr>
    </w:p>
    <w:p w14:paraId="5874E633" w14:textId="3BCD86F4" w:rsidR="00C54D1E" w:rsidRDefault="00C54D1E" w:rsidP="009F5AA4">
      <w:pPr>
        <w:spacing w:after="0"/>
        <w:rPr>
          <w:rFonts w:ascii="Times New Roman" w:hAnsi="Times New Roman" w:cs="Times New Roman"/>
          <w:sz w:val="24"/>
          <w:szCs w:val="24"/>
        </w:rPr>
      </w:pPr>
      <w:r>
        <w:rPr>
          <w:rFonts w:ascii="Times New Roman" w:hAnsi="Times New Roman" w:cs="Times New Roman"/>
          <w:sz w:val="24"/>
          <w:szCs w:val="24"/>
        </w:rPr>
        <w:t>1C:</w:t>
      </w:r>
    </w:p>
    <w:p w14:paraId="1A27FB4D" w14:textId="77777777" w:rsidR="009F5AA4" w:rsidRDefault="009F5AA4" w:rsidP="009F5AA4">
      <w:pPr>
        <w:spacing w:after="0"/>
        <w:rPr>
          <w:rFonts w:ascii="Times New Roman" w:hAnsi="Times New Roman" w:cs="Times New Roman"/>
          <w:sz w:val="24"/>
          <w:szCs w:val="24"/>
        </w:rPr>
      </w:pPr>
    </w:p>
    <w:p w14:paraId="17B01CA1" w14:textId="71711463" w:rsidR="00C54D1E" w:rsidRDefault="00C54D1E" w:rsidP="009F5AA4">
      <w:pPr>
        <w:spacing w:after="0" w:line="240" w:lineRule="auto"/>
        <w:rPr>
          <w:rFonts w:ascii="Times New Roman" w:hAnsi="Times New Roman" w:cs="Times New Roman"/>
          <w:sz w:val="24"/>
          <w:szCs w:val="24"/>
        </w:rPr>
      </w:pPr>
      <w:r>
        <w:rPr>
          <w:rFonts w:ascii="Times New Roman" w:hAnsi="Times New Roman" w:cs="Times New Roman"/>
          <w:sz w:val="24"/>
          <w:szCs w:val="24"/>
        </w:rPr>
        <w:t>Kursisterne deles op i to hold. Der afholdes nu en stafet. Hver deltager tildeles et kort og det udstyr der står på kortet skal afhentes hurtigst muligt og føres tilbage til gruppen før den næste i rækken løber afsted. Den som kommer først retur med det korrekte udstyr vinder. Øvelsen gentages minimum 3 gange.</w:t>
      </w:r>
    </w:p>
    <w:p w14:paraId="6C3B6C3F" w14:textId="77777777" w:rsidR="009F5AA4" w:rsidRDefault="009F5AA4" w:rsidP="009F5AA4">
      <w:pPr>
        <w:spacing w:after="0" w:line="240" w:lineRule="auto"/>
        <w:rPr>
          <w:rFonts w:ascii="Times New Roman" w:hAnsi="Times New Roman" w:cs="Times New Roman"/>
          <w:sz w:val="24"/>
          <w:szCs w:val="24"/>
        </w:rPr>
      </w:pPr>
    </w:p>
    <w:p w14:paraId="5A4707C1" w14:textId="77777777" w:rsidR="00C54D1E" w:rsidRDefault="00C54D1E" w:rsidP="009F5AA4">
      <w:pPr>
        <w:spacing w:after="0" w:line="240" w:lineRule="auto"/>
        <w:rPr>
          <w:rFonts w:ascii="Times New Roman" w:hAnsi="Times New Roman" w:cs="Times New Roman"/>
          <w:sz w:val="24"/>
          <w:szCs w:val="24"/>
        </w:rPr>
      </w:pPr>
      <w:r>
        <w:rPr>
          <w:rFonts w:ascii="Times New Roman" w:hAnsi="Times New Roman" w:cs="Times New Roman"/>
          <w:sz w:val="24"/>
          <w:szCs w:val="24"/>
        </w:rPr>
        <w:t>Varighed i alt: Ca. 20 minutter</w:t>
      </w:r>
    </w:p>
    <w:p w14:paraId="1D928AD4" w14:textId="77777777" w:rsidR="009F5AA4" w:rsidRDefault="009F5AA4" w:rsidP="009F5AA4">
      <w:pPr>
        <w:spacing w:after="0" w:line="240" w:lineRule="auto"/>
        <w:rPr>
          <w:rFonts w:ascii="Times New Roman" w:hAnsi="Times New Roman" w:cs="Times New Roman"/>
          <w:sz w:val="24"/>
          <w:szCs w:val="24"/>
        </w:rPr>
      </w:pPr>
    </w:p>
    <w:p w14:paraId="3B70E570" w14:textId="77777777" w:rsidR="00C54D1E" w:rsidRDefault="00C54D1E" w:rsidP="009F5AA4">
      <w:pPr>
        <w:spacing w:after="0" w:line="240" w:lineRule="auto"/>
        <w:rPr>
          <w:rFonts w:ascii="Times New Roman" w:hAnsi="Times New Roman" w:cs="Times New Roman"/>
          <w:sz w:val="24"/>
          <w:szCs w:val="24"/>
        </w:rPr>
      </w:pPr>
      <w:r>
        <w:rPr>
          <w:rFonts w:ascii="Times New Roman" w:hAnsi="Times New Roman" w:cs="Times New Roman"/>
          <w:sz w:val="24"/>
          <w:szCs w:val="24"/>
        </w:rPr>
        <w:t>1 D:</w:t>
      </w:r>
    </w:p>
    <w:p w14:paraId="72CDFC85" w14:textId="77777777" w:rsidR="009F5AA4" w:rsidRDefault="009F5AA4" w:rsidP="009F5AA4">
      <w:pPr>
        <w:spacing w:after="0" w:line="240" w:lineRule="auto"/>
        <w:rPr>
          <w:rFonts w:ascii="Times New Roman" w:hAnsi="Times New Roman" w:cs="Times New Roman"/>
          <w:sz w:val="24"/>
          <w:szCs w:val="24"/>
        </w:rPr>
      </w:pPr>
    </w:p>
    <w:p w14:paraId="751EC896" w14:textId="19E49FAA" w:rsidR="00C54D1E" w:rsidRDefault="00C54D1E" w:rsidP="009F5AA4">
      <w:pPr>
        <w:spacing w:line="240" w:lineRule="auto"/>
        <w:rPr>
          <w:rFonts w:ascii="Times New Roman" w:hAnsi="Times New Roman" w:cs="Times New Roman"/>
          <w:sz w:val="24"/>
          <w:szCs w:val="24"/>
        </w:rPr>
      </w:pPr>
      <w:r>
        <w:rPr>
          <w:rFonts w:ascii="Times New Roman" w:hAnsi="Times New Roman" w:cs="Times New Roman"/>
          <w:sz w:val="24"/>
          <w:szCs w:val="24"/>
        </w:rPr>
        <w:t>Kursisterne deles op i 2 hold med en flytbar tavle/whiteboard imellem sig og med minimum 20 meter hen til tavlen for hvert hold. De skal nu skiftevis løbe hen til tavlen og skrive et navn på et udstyr der anvendes til vinduespudsning. Det hold der har flest (og rigtige) navne efter 10 minutter har vundet.</w:t>
      </w:r>
    </w:p>
    <w:p w14:paraId="39020699" w14:textId="77777777" w:rsidR="00C54D1E" w:rsidRDefault="00C54D1E" w:rsidP="009F5AA4">
      <w:pPr>
        <w:spacing w:after="0" w:line="240" w:lineRule="auto"/>
        <w:rPr>
          <w:rFonts w:ascii="Times New Roman" w:hAnsi="Times New Roman" w:cs="Times New Roman"/>
          <w:sz w:val="24"/>
          <w:szCs w:val="24"/>
        </w:rPr>
      </w:pPr>
      <w:r>
        <w:rPr>
          <w:rFonts w:ascii="Times New Roman" w:hAnsi="Times New Roman" w:cs="Times New Roman"/>
          <w:sz w:val="24"/>
          <w:szCs w:val="24"/>
        </w:rPr>
        <w:t>Varighed i alt: Ca. 20 minutter</w:t>
      </w:r>
    </w:p>
    <w:p w14:paraId="1DC3E8D6" w14:textId="77777777" w:rsidR="00C54D1E" w:rsidRDefault="00C54D1E" w:rsidP="009F5AA4">
      <w:pPr>
        <w:spacing w:after="0" w:line="240" w:lineRule="auto"/>
        <w:rPr>
          <w:rFonts w:ascii="Times New Roman" w:hAnsi="Times New Roman" w:cs="Times New Roman"/>
          <w:sz w:val="24"/>
          <w:szCs w:val="24"/>
        </w:rPr>
      </w:pPr>
    </w:p>
    <w:p w14:paraId="7FC817A1" w14:textId="77777777" w:rsidR="00C54D1E" w:rsidRDefault="00C54D1E" w:rsidP="009F5AA4">
      <w:pPr>
        <w:spacing w:after="0" w:line="240" w:lineRule="auto"/>
        <w:rPr>
          <w:rFonts w:ascii="Times New Roman" w:hAnsi="Times New Roman" w:cs="Times New Roman"/>
          <w:sz w:val="24"/>
          <w:szCs w:val="24"/>
        </w:rPr>
      </w:pPr>
      <w:r>
        <w:rPr>
          <w:rFonts w:ascii="Times New Roman" w:hAnsi="Times New Roman" w:cs="Times New Roman"/>
          <w:sz w:val="24"/>
          <w:szCs w:val="24"/>
        </w:rPr>
        <w:t>1 E:</w:t>
      </w:r>
    </w:p>
    <w:p w14:paraId="6F7C74CA" w14:textId="77777777" w:rsidR="009F5AA4" w:rsidRDefault="009F5AA4" w:rsidP="009F5AA4">
      <w:pPr>
        <w:spacing w:after="0" w:line="240" w:lineRule="auto"/>
        <w:rPr>
          <w:rFonts w:ascii="Times New Roman" w:hAnsi="Times New Roman" w:cs="Times New Roman"/>
          <w:sz w:val="24"/>
          <w:szCs w:val="24"/>
        </w:rPr>
      </w:pPr>
    </w:p>
    <w:p w14:paraId="3A3F7D0A" w14:textId="1731E074" w:rsidR="00C54D1E" w:rsidRDefault="00C54D1E" w:rsidP="00754A9E">
      <w:pPr>
        <w:rPr>
          <w:rFonts w:ascii="Times New Roman" w:hAnsi="Times New Roman" w:cs="Times New Roman"/>
          <w:sz w:val="24"/>
          <w:szCs w:val="24"/>
        </w:rPr>
      </w:pPr>
      <w:r>
        <w:rPr>
          <w:rFonts w:ascii="Times New Roman" w:hAnsi="Times New Roman" w:cs="Times New Roman"/>
          <w:sz w:val="24"/>
          <w:szCs w:val="24"/>
        </w:rPr>
        <w:t>Kursisterne deles i 2-4 hold alt efter hvor mange de er. De skal nu hente på skift de billeder, der ligger minimum 20 m væk fra deres startudgangspunkt. De skal efterfølgende parre de enkelte billeder med tekst og dem der har flest rigtige på kortest tid vinder.</w:t>
      </w:r>
    </w:p>
    <w:p w14:paraId="30ACC4B9" w14:textId="77777777" w:rsidR="00C54D1E" w:rsidRDefault="00C54D1E" w:rsidP="009F5AA4">
      <w:pPr>
        <w:spacing w:after="0" w:line="240" w:lineRule="auto"/>
        <w:rPr>
          <w:rFonts w:ascii="Times New Roman" w:hAnsi="Times New Roman" w:cs="Times New Roman"/>
          <w:sz w:val="24"/>
          <w:szCs w:val="24"/>
        </w:rPr>
      </w:pPr>
      <w:r>
        <w:rPr>
          <w:rFonts w:ascii="Times New Roman" w:hAnsi="Times New Roman" w:cs="Times New Roman"/>
          <w:sz w:val="24"/>
          <w:szCs w:val="24"/>
        </w:rPr>
        <w:t>Varighed i alt: Ca. 20 minutter</w:t>
      </w:r>
    </w:p>
    <w:p w14:paraId="6F03A9BF" w14:textId="77777777" w:rsidR="009A30FE" w:rsidRDefault="009A30FE" w:rsidP="009F5AA4">
      <w:pPr>
        <w:spacing w:after="0" w:line="240" w:lineRule="auto"/>
        <w:rPr>
          <w:rFonts w:ascii="Times New Roman" w:hAnsi="Times New Roman" w:cs="Times New Roman"/>
          <w:sz w:val="24"/>
          <w:szCs w:val="24"/>
        </w:rPr>
      </w:pPr>
    </w:p>
    <w:p w14:paraId="7A93FB98" w14:textId="77777777" w:rsidR="005E75F4" w:rsidRPr="00C02C86" w:rsidRDefault="009A30FE" w:rsidP="00754A9E">
      <w:pPr>
        <w:rPr>
          <w:rFonts w:ascii="Times New Roman" w:hAnsi="Times New Roman" w:cs="Times New Roman"/>
          <w:sz w:val="24"/>
          <w:szCs w:val="24"/>
        </w:rPr>
      </w:pPr>
      <w:r>
        <w:rPr>
          <w:rFonts w:ascii="Times New Roman" w:hAnsi="Times New Roman" w:cs="Times New Roman"/>
          <w:sz w:val="24"/>
          <w:szCs w:val="24"/>
        </w:rPr>
        <w:t>Ovenstående opgave 1A-1E der kan udstyr byttes ud med metoder.</w:t>
      </w:r>
    </w:p>
    <w:p w14:paraId="1A27F620" w14:textId="77777777" w:rsidR="00744005" w:rsidRDefault="00744005" w:rsidP="00754A9E">
      <w:pPr>
        <w:rPr>
          <w:rFonts w:ascii="Times New Roman" w:hAnsi="Times New Roman" w:cs="Times New Roman"/>
          <w:b/>
          <w:sz w:val="24"/>
          <w:szCs w:val="24"/>
        </w:rPr>
      </w:pPr>
    </w:p>
    <w:p w14:paraId="31A72A92" w14:textId="77777777" w:rsidR="009F5AA4" w:rsidRDefault="009F5AA4" w:rsidP="00754A9E">
      <w:pPr>
        <w:rPr>
          <w:rFonts w:ascii="Times New Roman" w:hAnsi="Times New Roman" w:cs="Times New Roman"/>
          <w:b/>
          <w:sz w:val="24"/>
          <w:szCs w:val="24"/>
        </w:rPr>
      </w:pPr>
    </w:p>
    <w:p w14:paraId="0A19DF81" w14:textId="77777777" w:rsidR="00C02C86" w:rsidRDefault="00C02C86" w:rsidP="00C02C86">
      <w:pPr>
        <w:spacing w:after="0" w:line="240" w:lineRule="auto"/>
        <w:rPr>
          <w:rFonts w:ascii="Times New Roman" w:hAnsi="Times New Roman" w:cs="Times New Roman"/>
          <w:b/>
          <w:sz w:val="24"/>
          <w:szCs w:val="24"/>
        </w:rPr>
      </w:pPr>
      <w:r w:rsidRPr="009A30FE">
        <w:rPr>
          <w:rFonts w:ascii="Times New Roman" w:hAnsi="Times New Roman" w:cs="Times New Roman"/>
          <w:b/>
          <w:sz w:val="24"/>
          <w:szCs w:val="24"/>
        </w:rPr>
        <w:lastRenderedPageBreak/>
        <w:t xml:space="preserve">Forslag til opgaver til tema 2: </w:t>
      </w:r>
      <w:proofErr w:type="spellStart"/>
      <w:r w:rsidRPr="009A30FE">
        <w:rPr>
          <w:rFonts w:ascii="Times New Roman" w:hAnsi="Times New Roman" w:cs="Times New Roman"/>
          <w:b/>
          <w:sz w:val="24"/>
          <w:szCs w:val="24"/>
        </w:rPr>
        <w:t>Rentvandsanlæg</w:t>
      </w:r>
      <w:proofErr w:type="spellEnd"/>
    </w:p>
    <w:p w14:paraId="1D9FFBFB" w14:textId="77777777" w:rsidR="009A30FE" w:rsidRDefault="009A30FE" w:rsidP="00C02C86">
      <w:pPr>
        <w:spacing w:after="0" w:line="240" w:lineRule="auto"/>
        <w:rPr>
          <w:rFonts w:ascii="Times New Roman" w:hAnsi="Times New Roman" w:cs="Times New Roman"/>
          <w:b/>
          <w:sz w:val="24"/>
          <w:szCs w:val="24"/>
        </w:rPr>
      </w:pPr>
    </w:p>
    <w:p w14:paraId="1D9294CB" w14:textId="77777777" w:rsidR="009A30FE" w:rsidRDefault="009A30FE" w:rsidP="00C02C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9A30FE">
        <w:rPr>
          <w:rFonts w:ascii="Times New Roman" w:hAnsi="Times New Roman" w:cs="Times New Roman"/>
          <w:sz w:val="24"/>
          <w:szCs w:val="24"/>
        </w:rPr>
        <w:t>A</w:t>
      </w:r>
      <w:r>
        <w:rPr>
          <w:rFonts w:ascii="Times New Roman" w:hAnsi="Times New Roman" w:cs="Times New Roman"/>
          <w:sz w:val="24"/>
          <w:szCs w:val="24"/>
        </w:rPr>
        <w:t>:</w:t>
      </w:r>
    </w:p>
    <w:p w14:paraId="1B62E399" w14:textId="10CB71F1" w:rsidR="009A30FE" w:rsidRDefault="009A30FE" w:rsidP="00C02C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Denne øvelse handler om at få kendskab til </w:t>
      </w:r>
      <w:proofErr w:type="spellStart"/>
      <w:r>
        <w:rPr>
          <w:rFonts w:ascii="Times New Roman" w:hAnsi="Times New Roman" w:cs="Times New Roman"/>
          <w:sz w:val="24"/>
          <w:szCs w:val="24"/>
        </w:rPr>
        <w:t>rentvandsanlæg</w:t>
      </w:r>
      <w:proofErr w:type="spellEnd"/>
      <w:r>
        <w:rPr>
          <w:rFonts w:ascii="Times New Roman" w:hAnsi="Times New Roman" w:cs="Times New Roman"/>
          <w:sz w:val="24"/>
          <w:szCs w:val="24"/>
        </w:rPr>
        <w:t xml:space="preserve">, herunder anvende et </w:t>
      </w:r>
      <w:proofErr w:type="spellStart"/>
      <w:r>
        <w:rPr>
          <w:rFonts w:ascii="Times New Roman" w:hAnsi="Times New Roman" w:cs="Times New Roman"/>
          <w:sz w:val="24"/>
          <w:szCs w:val="24"/>
        </w:rPr>
        <w:t>rentvandsanlæg</w:t>
      </w:r>
      <w:proofErr w:type="spellEnd"/>
      <w:r>
        <w:rPr>
          <w:rFonts w:ascii="Times New Roman" w:hAnsi="Times New Roman" w:cs="Times New Roman"/>
          <w:sz w:val="24"/>
          <w:szCs w:val="24"/>
        </w:rPr>
        <w:t xml:space="preserve"> korrekt og ergonomisk. Det anbefales at der inviteres en gæsteunderviser ind til denne </w:t>
      </w:r>
      <w:proofErr w:type="spellStart"/>
      <w:r>
        <w:rPr>
          <w:rFonts w:ascii="Times New Roman" w:hAnsi="Times New Roman" w:cs="Times New Roman"/>
          <w:sz w:val="24"/>
          <w:szCs w:val="24"/>
        </w:rPr>
        <w:t>demostration</w:t>
      </w:r>
      <w:proofErr w:type="spellEnd"/>
      <w:r>
        <w:rPr>
          <w:rFonts w:ascii="Times New Roman" w:hAnsi="Times New Roman" w:cs="Times New Roman"/>
          <w:sz w:val="24"/>
          <w:szCs w:val="24"/>
        </w:rPr>
        <w:t xml:space="preserve">, således man også kan se, hvorledes en typisk vinduespudserbil er monteret med et </w:t>
      </w:r>
      <w:proofErr w:type="spellStart"/>
      <w:r>
        <w:rPr>
          <w:rFonts w:ascii="Times New Roman" w:hAnsi="Times New Roman" w:cs="Times New Roman"/>
          <w:sz w:val="24"/>
          <w:szCs w:val="24"/>
        </w:rPr>
        <w:t>rentvandsanlæg</w:t>
      </w:r>
      <w:proofErr w:type="spellEnd"/>
      <w:r>
        <w:rPr>
          <w:rFonts w:ascii="Times New Roman" w:hAnsi="Times New Roman" w:cs="Times New Roman"/>
          <w:sz w:val="24"/>
          <w:szCs w:val="24"/>
        </w:rPr>
        <w:t xml:space="preserve">. Underviseren/gæsteunderviseren holder et oplæg omkring </w:t>
      </w:r>
      <w:proofErr w:type="spellStart"/>
      <w:r>
        <w:rPr>
          <w:rFonts w:ascii="Times New Roman" w:hAnsi="Times New Roman" w:cs="Times New Roman"/>
          <w:sz w:val="24"/>
          <w:szCs w:val="24"/>
        </w:rPr>
        <w:t>rentvandsanlæg</w:t>
      </w:r>
      <w:proofErr w:type="spellEnd"/>
      <w:r>
        <w:rPr>
          <w:rFonts w:ascii="Times New Roman" w:hAnsi="Times New Roman" w:cs="Times New Roman"/>
          <w:sz w:val="24"/>
          <w:szCs w:val="24"/>
        </w:rPr>
        <w:t xml:space="preserve"> vedr. formål, fordele og anvendelsesmuligheder. Alle kursister skal nu prøve at anvende </w:t>
      </w:r>
      <w:proofErr w:type="spellStart"/>
      <w:r>
        <w:rPr>
          <w:rFonts w:ascii="Times New Roman" w:hAnsi="Times New Roman" w:cs="Times New Roman"/>
          <w:sz w:val="24"/>
          <w:szCs w:val="24"/>
        </w:rPr>
        <w:t>rentvandsanlægget</w:t>
      </w:r>
      <w:proofErr w:type="spellEnd"/>
      <w:r>
        <w:rPr>
          <w:rFonts w:ascii="Times New Roman" w:hAnsi="Times New Roman" w:cs="Times New Roman"/>
          <w:sz w:val="24"/>
          <w:szCs w:val="24"/>
        </w:rPr>
        <w:t xml:space="preserve"> under instruktion og vejledning af underviseren/gæsteunderviseren.</w:t>
      </w:r>
    </w:p>
    <w:p w14:paraId="3BC232BC" w14:textId="77777777" w:rsidR="009A30FE" w:rsidRDefault="009A30FE" w:rsidP="00C02C86">
      <w:pPr>
        <w:spacing w:after="0" w:line="240" w:lineRule="auto"/>
        <w:rPr>
          <w:rFonts w:ascii="Times New Roman" w:hAnsi="Times New Roman" w:cs="Times New Roman"/>
          <w:sz w:val="24"/>
          <w:szCs w:val="24"/>
        </w:rPr>
      </w:pPr>
      <w:r>
        <w:rPr>
          <w:rFonts w:ascii="Times New Roman" w:hAnsi="Times New Roman" w:cs="Times New Roman"/>
          <w:sz w:val="24"/>
          <w:szCs w:val="24"/>
        </w:rPr>
        <w:t>Varighed i alt: Ca. 1,5 timer.</w:t>
      </w:r>
    </w:p>
    <w:p w14:paraId="24211B15" w14:textId="77777777" w:rsidR="009A30FE" w:rsidRDefault="009A30FE" w:rsidP="00C02C86">
      <w:pPr>
        <w:spacing w:after="0" w:line="240" w:lineRule="auto"/>
        <w:rPr>
          <w:rFonts w:ascii="Times New Roman" w:hAnsi="Times New Roman" w:cs="Times New Roman"/>
          <w:sz w:val="24"/>
          <w:szCs w:val="24"/>
        </w:rPr>
      </w:pPr>
    </w:p>
    <w:p w14:paraId="2518C4BB" w14:textId="77777777" w:rsidR="009A30FE" w:rsidRDefault="009A30FE" w:rsidP="00C02C86">
      <w:pPr>
        <w:spacing w:after="0" w:line="240" w:lineRule="auto"/>
        <w:rPr>
          <w:rFonts w:ascii="Times New Roman" w:hAnsi="Times New Roman" w:cs="Times New Roman"/>
          <w:sz w:val="24"/>
          <w:szCs w:val="24"/>
        </w:rPr>
      </w:pPr>
      <w:r>
        <w:rPr>
          <w:rFonts w:ascii="Times New Roman" w:hAnsi="Times New Roman" w:cs="Times New Roman"/>
          <w:sz w:val="24"/>
          <w:szCs w:val="24"/>
        </w:rPr>
        <w:t>2 B:</w:t>
      </w:r>
    </w:p>
    <w:p w14:paraId="423FF414" w14:textId="6EB304C9" w:rsidR="009A30FE" w:rsidRDefault="009A30FE" w:rsidP="009A30FE">
      <w:pPr>
        <w:rPr>
          <w:rFonts w:ascii="Times New Roman" w:hAnsi="Times New Roman" w:cs="Times New Roman"/>
          <w:sz w:val="24"/>
          <w:szCs w:val="24"/>
        </w:rPr>
      </w:pPr>
      <w:r>
        <w:rPr>
          <w:rFonts w:ascii="Times New Roman" w:hAnsi="Times New Roman" w:cs="Times New Roman"/>
          <w:sz w:val="24"/>
          <w:szCs w:val="24"/>
        </w:rPr>
        <w:t xml:space="preserve">Kursisterne udstyres med en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eller mobiltelefon. De skal nu ud og filme hinanden i forskellige arbejdssituationer. De skal være i grupper af 2 kursister, så den ene kan filme og den anden kan udføre den praktiske opgave. De skal nu rotere mellem 6 stationer, hvor der tages udgangspunkt i den enkelte skoles egne bygninger. Der skal findes 6 stationer med flg. vinduespudsningsopgaver:</w:t>
      </w:r>
    </w:p>
    <w:p w14:paraId="2A837B4F" w14:textId="77777777" w:rsidR="009A30FE" w:rsidRDefault="009A30FE" w:rsidP="009A30FE">
      <w:pPr>
        <w:pStyle w:val="Listeafsnit"/>
        <w:numPr>
          <w:ilvl w:val="0"/>
          <w:numId w:val="14"/>
        </w:numPr>
        <w:rPr>
          <w:rFonts w:ascii="Times New Roman" w:hAnsi="Times New Roman" w:cs="Times New Roman"/>
          <w:sz w:val="24"/>
          <w:szCs w:val="24"/>
        </w:rPr>
      </w:pPr>
      <w:r>
        <w:rPr>
          <w:rFonts w:ascii="Times New Roman" w:hAnsi="Times New Roman" w:cs="Times New Roman"/>
          <w:sz w:val="24"/>
          <w:szCs w:val="24"/>
        </w:rPr>
        <w:t>Internt glas</w:t>
      </w:r>
    </w:p>
    <w:p w14:paraId="111E4996" w14:textId="77777777" w:rsidR="009A30FE" w:rsidRDefault="009A30FE" w:rsidP="009A30FE">
      <w:pPr>
        <w:pStyle w:val="Listeafsnit"/>
        <w:numPr>
          <w:ilvl w:val="0"/>
          <w:numId w:val="14"/>
        </w:numPr>
        <w:rPr>
          <w:rFonts w:ascii="Times New Roman" w:hAnsi="Times New Roman" w:cs="Times New Roman"/>
          <w:sz w:val="24"/>
          <w:szCs w:val="24"/>
        </w:rPr>
      </w:pPr>
      <w:r>
        <w:rPr>
          <w:rFonts w:ascii="Times New Roman" w:hAnsi="Times New Roman" w:cs="Times New Roman"/>
          <w:sz w:val="24"/>
          <w:szCs w:val="24"/>
        </w:rPr>
        <w:t>Vinduespudsning af vinduer udendørs i gadeplan</w:t>
      </w:r>
    </w:p>
    <w:p w14:paraId="51F9C8B2" w14:textId="77777777" w:rsidR="009A30FE" w:rsidRDefault="009A30FE" w:rsidP="009A30FE">
      <w:pPr>
        <w:pStyle w:val="Listeafsnit"/>
        <w:numPr>
          <w:ilvl w:val="0"/>
          <w:numId w:val="14"/>
        </w:numPr>
        <w:rPr>
          <w:rFonts w:ascii="Times New Roman" w:hAnsi="Times New Roman" w:cs="Times New Roman"/>
          <w:sz w:val="24"/>
          <w:szCs w:val="24"/>
        </w:rPr>
      </w:pPr>
      <w:r>
        <w:rPr>
          <w:rFonts w:ascii="Times New Roman" w:hAnsi="Times New Roman" w:cs="Times New Roman"/>
          <w:sz w:val="24"/>
          <w:szCs w:val="24"/>
        </w:rPr>
        <w:t>Vinduespudsning af vinduer indenfor i gadeplan, herunder indenfor ud</w:t>
      </w:r>
    </w:p>
    <w:p w14:paraId="76954042" w14:textId="77777777" w:rsidR="009A30FE" w:rsidRDefault="009A30FE" w:rsidP="009A30FE">
      <w:pPr>
        <w:pStyle w:val="Listeafsnit"/>
        <w:numPr>
          <w:ilvl w:val="0"/>
          <w:numId w:val="14"/>
        </w:numPr>
        <w:rPr>
          <w:rFonts w:ascii="Times New Roman" w:hAnsi="Times New Roman" w:cs="Times New Roman"/>
          <w:sz w:val="24"/>
          <w:szCs w:val="24"/>
        </w:rPr>
      </w:pPr>
      <w:r>
        <w:rPr>
          <w:rFonts w:ascii="Times New Roman" w:hAnsi="Times New Roman" w:cs="Times New Roman"/>
          <w:sz w:val="24"/>
          <w:szCs w:val="24"/>
        </w:rPr>
        <w:t>Vinduespudsning i højden, hvor der skal anvendes teleskopskaft</w:t>
      </w:r>
    </w:p>
    <w:p w14:paraId="56CF1DE2" w14:textId="77777777" w:rsidR="009A30FE" w:rsidRDefault="009A30FE" w:rsidP="009A30FE">
      <w:pPr>
        <w:pStyle w:val="Listeafsnit"/>
        <w:numPr>
          <w:ilvl w:val="0"/>
          <w:numId w:val="14"/>
        </w:numPr>
        <w:rPr>
          <w:rFonts w:ascii="Times New Roman" w:hAnsi="Times New Roman" w:cs="Times New Roman"/>
          <w:sz w:val="24"/>
          <w:szCs w:val="24"/>
        </w:rPr>
      </w:pPr>
      <w:r>
        <w:rPr>
          <w:rFonts w:ascii="Times New Roman" w:hAnsi="Times New Roman" w:cs="Times New Roman"/>
          <w:sz w:val="24"/>
          <w:szCs w:val="24"/>
        </w:rPr>
        <w:t>Vinduespudsning i højden, hvor der skal anvendes stige</w:t>
      </w:r>
    </w:p>
    <w:p w14:paraId="62BA5552" w14:textId="77777777" w:rsidR="009A30FE" w:rsidRDefault="009A30FE" w:rsidP="009A30FE">
      <w:pPr>
        <w:pStyle w:val="Listeafsnit"/>
        <w:numPr>
          <w:ilvl w:val="0"/>
          <w:numId w:val="14"/>
        </w:numPr>
        <w:rPr>
          <w:rFonts w:ascii="Times New Roman" w:hAnsi="Times New Roman" w:cs="Times New Roman"/>
          <w:sz w:val="24"/>
          <w:szCs w:val="24"/>
        </w:rPr>
      </w:pPr>
      <w:r>
        <w:rPr>
          <w:rFonts w:ascii="Times New Roman" w:hAnsi="Times New Roman" w:cs="Times New Roman"/>
          <w:sz w:val="24"/>
          <w:szCs w:val="24"/>
        </w:rPr>
        <w:t xml:space="preserve">Vinduespudsning i gadeplan og i højden med </w:t>
      </w:r>
      <w:proofErr w:type="spellStart"/>
      <w:r>
        <w:rPr>
          <w:rFonts w:ascii="Times New Roman" w:hAnsi="Times New Roman" w:cs="Times New Roman"/>
          <w:sz w:val="24"/>
          <w:szCs w:val="24"/>
        </w:rPr>
        <w:t>rentvandsanlæg</w:t>
      </w:r>
      <w:proofErr w:type="spellEnd"/>
    </w:p>
    <w:p w14:paraId="21680C0C" w14:textId="77777777" w:rsidR="009A30FE" w:rsidRPr="00FB3461" w:rsidRDefault="009A30FE" w:rsidP="00FB3461">
      <w:pPr>
        <w:rPr>
          <w:rFonts w:ascii="Times New Roman" w:hAnsi="Times New Roman" w:cs="Times New Roman"/>
          <w:sz w:val="24"/>
          <w:szCs w:val="24"/>
        </w:rPr>
      </w:pPr>
      <w:r w:rsidRPr="00FB3461">
        <w:rPr>
          <w:rFonts w:ascii="Times New Roman" w:hAnsi="Times New Roman" w:cs="Times New Roman"/>
          <w:sz w:val="24"/>
          <w:szCs w:val="24"/>
        </w:rPr>
        <w:t xml:space="preserve">Kursisterne roterer ca. </w:t>
      </w:r>
      <w:r w:rsidR="00FB3461">
        <w:rPr>
          <w:rFonts w:ascii="Times New Roman" w:hAnsi="Times New Roman" w:cs="Times New Roman"/>
          <w:sz w:val="24"/>
          <w:szCs w:val="24"/>
        </w:rPr>
        <w:t>hver 20.</w:t>
      </w:r>
      <w:r w:rsidRPr="00FB3461">
        <w:rPr>
          <w:rFonts w:ascii="Times New Roman" w:hAnsi="Times New Roman" w:cs="Times New Roman"/>
          <w:sz w:val="24"/>
          <w:szCs w:val="24"/>
        </w:rPr>
        <w:t xml:space="preserve"> minut.</w:t>
      </w:r>
    </w:p>
    <w:p w14:paraId="2FA2F95C" w14:textId="77777777" w:rsidR="009A30FE" w:rsidRPr="00FB3461" w:rsidRDefault="009A30FE" w:rsidP="00FB3461">
      <w:pPr>
        <w:rPr>
          <w:rFonts w:ascii="Times New Roman" w:hAnsi="Times New Roman" w:cs="Times New Roman"/>
          <w:sz w:val="24"/>
          <w:szCs w:val="24"/>
        </w:rPr>
      </w:pPr>
      <w:r w:rsidRPr="00FB3461">
        <w:rPr>
          <w:rFonts w:ascii="Times New Roman" w:hAnsi="Times New Roman" w:cs="Times New Roman"/>
          <w:sz w:val="24"/>
          <w:szCs w:val="24"/>
        </w:rPr>
        <w:t xml:space="preserve">Efterfølgende gennemgås udvalgte film i plenum, hvor der observeres på </w:t>
      </w:r>
      <w:r w:rsidR="00FB3461">
        <w:rPr>
          <w:rFonts w:ascii="Times New Roman" w:hAnsi="Times New Roman" w:cs="Times New Roman"/>
          <w:sz w:val="24"/>
          <w:szCs w:val="24"/>
        </w:rPr>
        <w:t xml:space="preserve">det valgte udstyr og metoder og hvorledes disse valg fungerede i virkeligheden. </w:t>
      </w:r>
    </w:p>
    <w:p w14:paraId="1A44FF76" w14:textId="77777777" w:rsidR="009A30FE" w:rsidRPr="00FB3461" w:rsidRDefault="00FB3461" w:rsidP="00FB3461">
      <w:pPr>
        <w:rPr>
          <w:rFonts w:ascii="Times New Roman" w:hAnsi="Times New Roman" w:cs="Times New Roman"/>
          <w:sz w:val="24"/>
          <w:szCs w:val="24"/>
        </w:rPr>
      </w:pPr>
      <w:r>
        <w:rPr>
          <w:rFonts w:ascii="Times New Roman" w:hAnsi="Times New Roman" w:cs="Times New Roman"/>
          <w:sz w:val="24"/>
          <w:szCs w:val="24"/>
        </w:rPr>
        <w:t>Varighed i alt: Ca. 18</w:t>
      </w:r>
      <w:r w:rsidR="009A30FE" w:rsidRPr="00FB3461">
        <w:rPr>
          <w:rFonts w:ascii="Times New Roman" w:hAnsi="Times New Roman" w:cs="Times New Roman"/>
          <w:sz w:val="24"/>
          <w:szCs w:val="24"/>
        </w:rPr>
        <w:t>0 minutter</w:t>
      </w:r>
    </w:p>
    <w:p w14:paraId="64091ED1" w14:textId="77777777" w:rsidR="00C02C86" w:rsidRDefault="00C02C86" w:rsidP="00C02C86">
      <w:pPr>
        <w:spacing w:after="0" w:line="240" w:lineRule="auto"/>
        <w:rPr>
          <w:rFonts w:ascii="Times New Roman" w:hAnsi="Times New Roman" w:cs="Times New Roman"/>
          <w:sz w:val="24"/>
          <w:szCs w:val="24"/>
        </w:rPr>
      </w:pPr>
    </w:p>
    <w:p w14:paraId="4CF026AB" w14:textId="77777777" w:rsidR="00C02C86" w:rsidRPr="00FB3461" w:rsidRDefault="00C02C86" w:rsidP="00C02C86">
      <w:pPr>
        <w:spacing w:after="0" w:line="240" w:lineRule="auto"/>
        <w:rPr>
          <w:rFonts w:ascii="Times New Roman" w:hAnsi="Times New Roman" w:cs="Times New Roman"/>
          <w:b/>
          <w:sz w:val="24"/>
          <w:szCs w:val="24"/>
        </w:rPr>
      </w:pPr>
      <w:r w:rsidRPr="00FB3461">
        <w:rPr>
          <w:rFonts w:ascii="Times New Roman" w:hAnsi="Times New Roman" w:cs="Times New Roman"/>
          <w:b/>
          <w:sz w:val="24"/>
          <w:szCs w:val="24"/>
        </w:rPr>
        <w:t>Forslag til opgaver til tema 3: Sikkerhed og værnemidler ved vinduespudsning</w:t>
      </w:r>
    </w:p>
    <w:p w14:paraId="340859CB" w14:textId="77777777" w:rsidR="00FB3461" w:rsidRDefault="00FB3461" w:rsidP="00754A9E">
      <w:pPr>
        <w:rPr>
          <w:rFonts w:ascii="Times New Roman" w:hAnsi="Times New Roman" w:cs="Times New Roman"/>
          <w:sz w:val="24"/>
          <w:szCs w:val="24"/>
        </w:rPr>
      </w:pPr>
    </w:p>
    <w:p w14:paraId="3F699B43" w14:textId="77777777" w:rsidR="00744005" w:rsidRDefault="00FB3461" w:rsidP="00754A9E">
      <w:pPr>
        <w:rPr>
          <w:rFonts w:ascii="Times New Roman" w:hAnsi="Times New Roman" w:cs="Times New Roman"/>
          <w:sz w:val="24"/>
          <w:szCs w:val="24"/>
        </w:rPr>
      </w:pPr>
      <w:r>
        <w:rPr>
          <w:rFonts w:ascii="Times New Roman" w:hAnsi="Times New Roman" w:cs="Times New Roman"/>
          <w:sz w:val="24"/>
          <w:szCs w:val="24"/>
        </w:rPr>
        <w:t>3 A:</w:t>
      </w:r>
    </w:p>
    <w:p w14:paraId="51761D00" w14:textId="77777777" w:rsidR="00FB3461" w:rsidRDefault="00FB3461" w:rsidP="00754A9E">
      <w:pPr>
        <w:rPr>
          <w:rFonts w:ascii="Times New Roman" w:hAnsi="Times New Roman" w:cs="Times New Roman"/>
          <w:sz w:val="24"/>
          <w:szCs w:val="24"/>
        </w:rPr>
      </w:pPr>
      <w:r>
        <w:rPr>
          <w:rFonts w:ascii="Times New Roman" w:hAnsi="Times New Roman" w:cs="Times New Roman"/>
          <w:sz w:val="24"/>
          <w:szCs w:val="24"/>
        </w:rPr>
        <w:t>Underviseren gennemgår i plenum sikkerheden i forbindelse med vinduespudsningen og herunder brug af værnemidler.</w:t>
      </w:r>
    </w:p>
    <w:p w14:paraId="3B4363AA" w14:textId="77777777" w:rsidR="00FB3461" w:rsidRDefault="00FB3461" w:rsidP="00754A9E">
      <w:pPr>
        <w:rPr>
          <w:rFonts w:ascii="Times New Roman" w:hAnsi="Times New Roman" w:cs="Times New Roman"/>
          <w:sz w:val="24"/>
          <w:szCs w:val="24"/>
        </w:rPr>
      </w:pPr>
      <w:r>
        <w:rPr>
          <w:rFonts w:ascii="Times New Roman" w:hAnsi="Times New Roman" w:cs="Times New Roman"/>
          <w:sz w:val="24"/>
          <w:szCs w:val="24"/>
        </w:rPr>
        <w:t>Kursisterne gennemgår eventuelt det digitale kursus vedr. ”vådt arbejde”, som BFA har udviklet til gratis brug. Kursisterne opretter sig på nedenstående link:</w:t>
      </w:r>
    </w:p>
    <w:p w14:paraId="2353425B" w14:textId="77777777" w:rsidR="00FB3461" w:rsidRDefault="009F5AA4" w:rsidP="00FB3461">
      <w:pPr>
        <w:pStyle w:val="Listeafsnit"/>
        <w:numPr>
          <w:ilvl w:val="0"/>
          <w:numId w:val="15"/>
        </w:numPr>
        <w:rPr>
          <w:rFonts w:ascii="Times New Roman" w:hAnsi="Times New Roman" w:cs="Times New Roman"/>
          <w:sz w:val="24"/>
          <w:szCs w:val="24"/>
        </w:rPr>
      </w:pPr>
      <w:hyperlink r:id="rId15" w:history="1">
        <w:r w:rsidR="00FB3461" w:rsidRPr="0092336C">
          <w:rPr>
            <w:rStyle w:val="Hyperlink"/>
            <w:rFonts w:ascii="Times New Roman" w:hAnsi="Times New Roman" w:cs="Times New Roman"/>
            <w:sz w:val="24"/>
            <w:szCs w:val="24"/>
          </w:rPr>
          <w:t>www.rentogsikkert.dk</w:t>
        </w:r>
      </w:hyperlink>
    </w:p>
    <w:p w14:paraId="4C256F7B" w14:textId="77777777" w:rsidR="00FB3461" w:rsidRDefault="00FB3461" w:rsidP="00FB3461">
      <w:pPr>
        <w:rPr>
          <w:rFonts w:ascii="Times New Roman" w:hAnsi="Times New Roman" w:cs="Times New Roman"/>
          <w:sz w:val="24"/>
          <w:szCs w:val="24"/>
        </w:rPr>
      </w:pPr>
      <w:r>
        <w:rPr>
          <w:rFonts w:ascii="Times New Roman" w:hAnsi="Times New Roman" w:cs="Times New Roman"/>
          <w:sz w:val="24"/>
          <w:szCs w:val="24"/>
        </w:rPr>
        <w:t>Kurset findes både på dansk og engelsk. Samme sted er der også adgang til et gratis ergonomikursus, som eventuelt også kan være relevant ift. arbejdsstillinger.</w:t>
      </w:r>
    </w:p>
    <w:p w14:paraId="53329407" w14:textId="77777777" w:rsidR="00FB3461" w:rsidRPr="00FB3461" w:rsidRDefault="00FB3461" w:rsidP="00FB3461">
      <w:pPr>
        <w:rPr>
          <w:rFonts w:ascii="Times New Roman" w:hAnsi="Times New Roman" w:cs="Times New Roman"/>
          <w:sz w:val="24"/>
          <w:szCs w:val="24"/>
        </w:rPr>
      </w:pPr>
    </w:p>
    <w:sectPr w:rsidR="00FB3461" w:rsidRPr="00FB3461" w:rsidSect="009F5AA4">
      <w:headerReference w:type="default" r:id="rId16"/>
      <w:footerReference w:type="default" r:id="rId17"/>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7C2E" w14:textId="77777777" w:rsidR="00AF2667" w:rsidRDefault="00AF2667" w:rsidP="00247F9A">
      <w:pPr>
        <w:spacing w:after="0" w:line="240" w:lineRule="auto"/>
      </w:pPr>
      <w:r>
        <w:separator/>
      </w:r>
    </w:p>
  </w:endnote>
  <w:endnote w:type="continuationSeparator" w:id="0">
    <w:p w14:paraId="2D9B4254" w14:textId="77777777" w:rsidR="00AF2667" w:rsidRDefault="00AF2667" w:rsidP="002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583"/>
      <w:docPartObj>
        <w:docPartGallery w:val="Page Numbers (Bottom of Page)"/>
        <w:docPartUnique/>
      </w:docPartObj>
    </w:sdtPr>
    <w:sdtEndPr/>
    <w:sdtContent>
      <w:p w14:paraId="27FBDC69" w14:textId="77777777" w:rsidR="0057568A" w:rsidRDefault="00C74DC2">
        <w:pPr>
          <w:pStyle w:val="Sidefod"/>
          <w:jc w:val="center"/>
        </w:pPr>
        <w:r w:rsidRPr="0057568A">
          <w:rPr>
            <w:rFonts w:ascii="Times New Roman" w:hAnsi="Times New Roman" w:cs="Times New Roman"/>
            <w:sz w:val="24"/>
            <w:szCs w:val="24"/>
          </w:rPr>
          <w:fldChar w:fldCharType="begin"/>
        </w:r>
        <w:r w:rsidR="0057568A" w:rsidRPr="0057568A">
          <w:rPr>
            <w:rFonts w:ascii="Times New Roman" w:hAnsi="Times New Roman" w:cs="Times New Roman"/>
            <w:sz w:val="24"/>
            <w:szCs w:val="24"/>
          </w:rPr>
          <w:instrText xml:space="preserve"> PAGE   \* MERGEFORMAT </w:instrText>
        </w:r>
        <w:r w:rsidRPr="0057568A">
          <w:rPr>
            <w:rFonts w:ascii="Times New Roman" w:hAnsi="Times New Roman" w:cs="Times New Roman"/>
            <w:sz w:val="24"/>
            <w:szCs w:val="24"/>
          </w:rPr>
          <w:fldChar w:fldCharType="separate"/>
        </w:r>
        <w:r w:rsidR="007A354D">
          <w:rPr>
            <w:rFonts w:ascii="Times New Roman" w:hAnsi="Times New Roman" w:cs="Times New Roman"/>
            <w:noProof/>
            <w:sz w:val="24"/>
            <w:szCs w:val="24"/>
          </w:rPr>
          <w:t>1</w:t>
        </w:r>
        <w:r w:rsidRPr="0057568A">
          <w:rPr>
            <w:rFonts w:ascii="Times New Roman" w:hAnsi="Times New Roman" w:cs="Times New Roman"/>
            <w:sz w:val="24"/>
            <w:szCs w:val="24"/>
          </w:rPr>
          <w:fldChar w:fldCharType="end"/>
        </w:r>
      </w:p>
    </w:sdtContent>
  </w:sdt>
  <w:p w14:paraId="04436AE9" w14:textId="77777777" w:rsidR="00AF2667" w:rsidRDefault="00AF26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EB61" w14:textId="77777777" w:rsidR="00AF2667" w:rsidRDefault="00AF2667" w:rsidP="00247F9A">
      <w:pPr>
        <w:spacing w:after="0" w:line="240" w:lineRule="auto"/>
      </w:pPr>
      <w:r>
        <w:separator/>
      </w:r>
    </w:p>
  </w:footnote>
  <w:footnote w:type="continuationSeparator" w:id="0">
    <w:p w14:paraId="3F9BCB75" w14:textId="77777777" w:rsidR="00AF2667" w:rsidRDefault="00AF2667" w:rsidP="0024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D7A2" w14:textId="77777777" w:rsidR="00AF2667" w:rsidRDefault="00AF2667">
    <w:pPr>
      <w:pStyle w:val="Sidehoved"/>
    </w:pPr>
  </w:p>
  <w:p w14:paraId="11515817" w14:textId="77777777" w:rsidR="00AF2667" w:rsidRDefault="00AF26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7B9"/>
    <w:multiLevelType w:val="hybridMultilevel"/>
    <w:tmpl w:val="7DC2FB4C"/>
    <w:lvl w:ilvl="0" w:tplc="0406000F">
      <w:start w:val="1"/>
      <w:numFmt w:val="decimal"/>
      <w:lvlText w:val="%1."/>
      <w:lvlJc w:val="left"/>
      <w:pPr>
        <w:tabs>
          <w:tab w:val="num" w:pos="927"/>
        </w:tabs>
        <w:ind w:left="927" w:hanging="360"/>
      </w:pPr>
    </w:lvl>
    <w:lvl w:ilvl="1" w:tplc="0406000F">
      <w:start w:val="1"/>
      <w:numFmt w:val="decimal"/>
      <w:lvlText w:val="%2."/>
      <w:lvlJc w:val="left"/>
      <w:pPr>
        <w:tabs>
          <w:tab w:val="num" w:pos="720"/>
        </w:tabs>
        <w:ind w:left="72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29009D0"/>
    <w:multiLevelType w:val="multilevel"/>
    <w:tmpl w:val="2518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C6C27"/>
    <w:multiLevelType w:val="hybridMultilevel"/>
    <w:tmpl w:val="A36AB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F845EB"/>
    <w:multiLevelType w:val="hybridMultilevel"/>
    <w:tmpl w:val="F9421DE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D127C19"/>
    <w:multiLevelType w:val="hybridMultilevel"/>
    <w:tmpl w:val="400EA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F97F05"/>
    <w:multiLevelType w:val="hybridMultilevel"/>
    <w:tmpl w:val="76029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0D7E60"/>
    <w:multiLevelType w:val="multilevel"/>
    <w:tmpl w:val="E04C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652BC"/>
    <w:multiLevelType w:val="hybridMultilevel"/>
    <w:tmpl w:val="66DEC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7C31FA4"/>
    <w:multiLevelType w:val="hybridMultilevel"/>
    <w:tmpl w:val="7C380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35455CE"/>
    <w:multiLevelType w:val="multilevel"/>
    <w:tmpl w:val="EEF0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F2614"/>
    <w:multiLevelType w:val="hybridMultilevel"/>
    <w:tmpl w:val="2A009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8966C77"/>
    <w:multiLevelType w:val="hybridMultilevel"/>
    <w:tmpl w:val="B6DE13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B6E0B67"/>
    <w:multiLevelType w:val="hybridMultilevel"/>
    <w:tmpl w:val="50A64898"/>
    <w:lvl w:ilvl="0" w:tplc="04060003">
      <w:start w:val="1"/>
      <w:numFmt w:val="bullet"/>
      <w:lvlText w:val="o"/>
      <w:lvlJc w:val="left"/>
      <w:pPr>
        <w:tabs>
          <w:tab w:val="num" w:pos="1440"/>
        </w:tabs>
        <w:ind w:left="1440" w:hanging="360"/>
      </w:pPr>
      <w:rPr>
        <w:rFonts w:ascii="Courier New" w:hAnsi="Courier New" w:cs="Courier New"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F32307"/>
    <w:multiLevelType w:val="hybridMultilevel"/>
    <w:tmpl w:val="E1505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EBB68B6"/>
    <w:multiLevelType w:val="hybridMultilevel"/>
    <w:tmpl w:val="DCEA9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FE50C09"/>
    <w:multiLevelType w:val="multilevel"/>
    <w:tmpl w:val="E778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C04607"/>
    <w:multiLevelType w:val="hybridMultilevel"/>
    <w:tmpl w:val="9E966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DF5545"/>
    <w:multiLevelType w:val="multilevel"/>
    <w:tmpl w:val="E274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B37D93"/>
    <w:multiLevelType w:val="hybridMultilevel"/>
    <w:tmpl w:val="8928448C"/>
    <w:lvl w:ilvl="0" w:tplc="0406000F">
      <w:start w:val="1"/>
      <w:numFmt w:val="decimal"/>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7DB3075C"/>
    <w:multiLevelType w:val="hybridMultilevel"/>
    <w:tmpl w:val="017E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33014045">
    <w:abstractNumId w:val="7"/>
  </w:num>
  <w:num w:numId="2" w16cid:durableId="1575971045">
    <w:abstractNumId w:val="19"/>
  </w:num>
  <w:num w:numId="3" w16cid:durableId="744185347">
    <w:abstractNumId w:val="3"/>
  </w:num>
  <w:num w:numId="4" w16cid:durableId="942684735">
    <w:abstractNumId w:val="5"/>
  </w:num>
  <w:num w:numId="5" w16cid:durableId="1749157192">
    <w:abstractNumId w:val="18"/>
  </w:num>
  <w:num w:numId="6" w16cid:durableId="813178526">
    <w:abstractNumId w:val="12"/>
  </w:num>
  <w:num w:numId="7" w16cid:durableId="848718232">
    <w:abstractNumId w:val="0"/>
  </w:num>
  <w:num w:numId="8" w16cid:durableId="1469475707">
    <w:abstractNumId w:val="8"/>
  </w:num>
  <w:num w:numId="9" w16cid:durableId="806623639">
    <w:abstractNumId w:val="13"/>
  </w:num>
  <w:num w:numId="10" w16cid:durableId="50035203">
    <w:abstractNumId w:val="4"/>
  </w:num>
  <w:num w:numId="11" w16cid:durableId="539587096">
    <w:abstractNumId w:val="14"/>
  </w:num>
  <w:num w:numId="12" w16cid:durableId="1002901277">
    <w:abstractNumId w:val="10"/>
  </w:num>
  <w:num w:numId="13" w16cid:durableId="566260131">
    <w:abstractNumId w:val="16"/>
  </w:num>
  <w:num w:numId="14" w16cid:durableId="1873572993">
    <w:abstractNumId w:val="11"/>
  </w:num>
  <w:num w:numId="15" w16cid:durableId="24408537">
    <w:abstractNumId w:val="2"/>
  </w:num>
  <w:num w:numId="16" w16cid:durableId="656299953">
    <w:abstractNumId w:val="1"/>
  </w:num>
  <w:num w:numId="17" w16cid:durableId="215972395">
    <w:abstractNumId w:val="15"/>
  </w:num>
  <w:num w:numId="18" w16cid:durableId="982126136">
    <w:abstractNumId w:val="6"/>
  </w:num>
  <w:num w:numId="19" w16cid:durableId="1700273769">
    <w:abstractNumId w:val="9"/>
  </w:num>
  <w:num w:numId="20" w16cid:durableId="12786812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9A"/>
    <w:rsid w:val="00247F9A"/>
    <w:rsid w:val="00253136"/>
    <w:rsid w:val="003246FD"/>
    <w:rsid w:val="003D047B"/>
    <w:rsid w:val="00457C2C"/>
    <w:rsid w:val="004844BF"/>
    <w:rsid w:val="00485B95"/>
    <w:rsid w:val="004C395F"/>
    <w:rsid w:val="00560B00"/>
    <w:rsid w:val="005751F5"/>
    <w:rsid w:val="0057568A"/>
    <w:rsid w:val="005E341A"/>
    <w:rsid w:val="005E75F4"/>
    <w:rsid w:val="00661D45"/>
    <w:rsid w:val="006C54B8"/>
    <w:rsid w:val="006E522A"/>
    <w:rsid w:val="00744005"/>
    <w:rsid w:val="00754A9E"/>
    <w:rsid w:val="007A354D"/>
    <w:rsid w:val="00854DCA"/>
    <w:rsid w:val="008B459A"/>
    <w:rsid w:val="0090158B"/>
    <w:rsid w:val="00903380"/>
    <w:rsid w:val="009A30FE"/>
    <w:rsid w:val="009B48D8"/>
    <w:rsid w:val="009E5821"/>
    <w:rsid w:val="009F5AA4"/>
    <w:rsid w:val="00A06E6D"/>
    <w:rsid w:val="00A13D9C"/>
    <w:rsid w:val="00A2422A"/>
    <w:rsid w:val="00AF2667"/>
    <w:rsid w:val="00AF38DF"/>
    <w:rsid w:val="00B31F5B"/>
    <w:rsid w:val="00B8467D"/>
    <w:rsid w:val="00C02C86"/>
    <w:rsid w:val="00C17C0F"/>
    <w:rsid w:val="00C54D1E"/>
    <w:rsid w:val="00C74DC2"/>
    <w:rsid w:val="00CC0FDE"/>
    <w:rsid w:val="00D570BD"/>
    <w:rsid w:val="00DA26FD"/>
    <w:rsid w:val="00F15B0B"/>
    <w:rsid w:val="00FB34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6A4B"/>
  <w15:docId w15:val="{33AC6CFE-1CA6-46E9-9CC4-F362C6B7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247F9A"/>
    <w:pPr>
      <w:widowControl w:val="0"/>
      <w:tabs>
        <w:tab w:val="left" w:pos="0"/>
        <w:tab w:val="left" w:pos="1134"/>
        <w:tab w:val="left" w:pos="3403"/>
        <w:tab w:val="left" w:pos="4608"/>
        <w:tab w:val="left" w:pos="5760"/>
        <w:tab w:val="left" w:pos="6806"/>
        <w:tab w:val="left" w:pos="7920"/>
        <w:tab w:val="left" w:pos="9072"/>
      </w:tabs>
      <w:spacing w:after="0" w:line="240" w:lineRule="auto"/>
      <w:ind w:left="1152" w:right="-1134"/>
    </w:pPr>
    <w:rPr>
      <w:rFonts w:ascii="CG Times" w:eastAsia="Times New Roman" w:hAnsi="CG Times" w:cs="Times New Roman"/>
      <w:sz w:val="36"/>
      <w:szCs w:val="20"/>
    </w:rPr>
  </w:style>
  <w:style w:type="paragraph" w:styleId="Sidehoved">
    <w:name w:val="header"/>
    <w:basedOn w:val="Normal"/>
    <w:link w:val="SidehovedTegn"/>
    <w:uiPriority w:val="99"/>
    <w:unhideWhenUsed/>
    <w:rsid w:val="00247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7F9A"/>
  </w:style>
  <w:style w:type="paragraph" w:styleId="Sidefod">
    <w:name w:val="footer"/>
    <w:basedOn w:val="Normal"/>
    <w:link w:val="SidefodTegn"/>
    <w:uiPriority w:val="99"/>
    <w:unhideWhenUsed/>
    <w:rsid w:val="00247F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7F9A"/>
  </w:style>
  <w:style w:type="paragraph" w:styleId="Markeringsbobletekst">
    <w:name w:val="Balloon Text"/>
    <w:basedOn w:val="Normal"/>
    <w:link w:val="MarkeringsbobletekstTegn"/>
    <w:uiPriority w:val="99"/>
    <w:semiHidden/>
    <w:unhideWhenUsed/>
    <w:rsid w:val="00247F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F9A"/>
    <w:rPr>
      <w:rFonts w:ascii="Tahoma" w:hAnsi="Tahoma" w:cs="Tahoma"/>
      <w:sz w:val="16"/>
      <w:szCs w:val="16"/>
    </w:rPr>
  </w:style>
  <w:style w:type="character" w:styleId="Hyperlink">
    <w:name w:val="Hyperlink"/>
    <w:basedOn w:val="Standardskrifttypeiafsnit"/>
    <w:uiPriority w:val="99"/>
    <w:unhideWhenUsed/>
    <w:rsid w:val="00B31F5B"/>
    <w:rPr>
      <w:color w:val="0000FF"/>
      <w:u w:val="single"/>
    </w:rPr>
  </w:style>
  <w:style w:type="paragraph" w:styleId="Listeafsnit">
    <w:name w:val="List Paragraph"/>
    <w:basedOn w:val="Normal"/>
    <w:uiPriority w:val="34"/>
    <w:qFormat/>
    <w:rsid w:val="00B31F5B"/>
    <w:pPr>
      <w:ind w:left="720"/>
      <w:contextualSpacing/>
    </w:pPr>
  </w:style>
  <w:style w:type="paragraph" w:styleId="Ingenafstand">
    <w:name w:val="No Spacing"/>
    <w:uiPriority w:val="1"/>
    <w:qFormat/>
    <w:rsid w:val="00754A9E"/>
    <w:pPr>
      <w:spacing w:after="0" w:line="240" w:lineRule="auto"/>
    </w:pPr>
  </w:style>
  <w:style w:type="table" w:styleId="Tabel-Gitter">
    <w:name w:val="Table Grid"/>
    <w:basedOn w:val="Tabel-Normal"/>
    <w:uiPriority w:val="59"/>
    <w:rsid w:val="00754A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9F5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r.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ejdsmiljoviden.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dk" TargetMode="External"/><Relationship Id="rId5" Type="http://schemas.openxmlformats.org/officeDocument/2006/relationships/webSettings" Target="webSettings.xml"/><Relationship Id="rId15" Type="http://schemas.openxmlformats.org/officeDocument/2006/relationships/hyperlink" Target="http://www.rentogsikkert.dk" TargetMode="External"/><Relationship Id="rId10" Type="http://schemas.openxmlformats.org/officeDocument/2006/relationships/hyperlink" Target="http://www.forebygulykker.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fa-service.dk" TargetMode="External"/><Relationship Id="rId14" Type="http://schemas.openxmlformats.org/officeDocument/2006/relationships/hyperlink" Target="http://www.arbejdsulykke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FC6E-3CC2-406E-B1A7-2C37CC68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1255</Words>
  <Characters>7656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Serviceerhvervenes Uddannelsessekretarat - Lersø Parkallé 21 - 2100 København Ø - tlf. 32 54 50 55 - www.susudd.dk</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Paltoft</dc:creator>
  <cp:lastModifiedBy>Berit Nielsen</cp:lastModifiedBy>
  <cp:revision>3</cp:revision>
  <cp:lastPrinted>2011-03-04T12:00:00Z</cp:lastPrinted>
  <dcterms:created xsi:type="dcterms:W3CDTF">2024-01-04T08:31:00Z</dcterms:created>
  <dcterms:modified xsi:type="dcterms:W3CDTF">2024-01-04T08:37:00Z</dcterms:modified>
</cp:coreProperties>
</file>